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7752A8" w14:textId="77777777" w:rsidR="00083B96" w:rsidRPr="007F0AED" w:rsidRDefault="00083B96" w:rsidP="00083B96">
      <w:pPr>
        <w:autoSpaceDE w:val="0"/>
        <w:autoSpaceDN w:val="0"/>
        <w:adjustRightInd w:val="0"/>
        <w:jc w:val="center"/>
        <w:rPr>
          <w:rFonts w:ascii="Times New Roman" w:eastAsia="Calibri" w:hAnsi="Times New Roman"/>
          <w:b/>
          <w:i/>
          <w:sz w:val="40"/>
          <w:szCs w:val="28"/>
          <w:lang w:val="fr-FR"/>
        </w:rPr>
      </w:pPr>
      <w:bookmarkStart w:id="0" w:name="_GoBack"/>
      <w:bookmarkEnd w:id="0"/>
      <w:r w:rsidRPr="007F0AED">
        <w:rPr>
          <w:rFonts w:ascii="Times New Roman" w:eastAsia="Calibri" w:hAnsi="Times New Roman"/>
          <w:b/>
          <w:i/>
          <w:sz w:val="40"/>
          <w:szCs w:val="28"/>
          <w:lang w:val="fr-FR"/>
        </w:rPr>
        <w:t>CYCLES</w:t>
      </w:r>
    </w:p>
    <w:p w14:paraId="5BAAE1CD" w14:textId="77777777" w:rsidR="00083B96" w:rsidRPr="007F0AED" w:rsidRDefault="00083B96" w:rsidP="00083B96">
      <w:pPr>
        <w:autoSpaceDE w:val="0"/>
        <w:autoSpaceDN w:val="0"/>
        <w:adjustRightInd w:val="0"/>
        <w:jc w:val="center"/>
        <w:rPr>
          <w:rFonts w:ascii="Times New Roman" w:eastAsia="Calibri" w:hAnsi="Times New Roman"/>
          <w:b/>
          <w:i/>
          <w:sz w:val="40"/>
          <w:szCs w:val="28"/>
          <w:lang w:val="fr-FR"/>
        </w:rPr>
      </w:pPr>
    </w:p>
    <w:p w14:paraId="45A56F88" w14:textId="51CE24B3" w:rsidR="00083B96" w:rsidRPr="007F0AED" w:rsidRDefault="00083B96" w:rsidP="00083B96">
      <w:pPr>
        <w:autoSpaceDE w:val="0"/>
        <w:autoSpaceDN w:val="0"/>
        <w:adjustRightInd w:val="0"/>
        <w:jc w:val="center"/>
        <w:rPr>
          <w:rFonts w:ascii="Times New Roman" w:eastAsia="Calibri" w:hAnsi="Times New Roman"/>
          <w:b/>
          <w:i/>
          <w:sz w:val="36"/>
          <w:szCs w:val="28"/>
          <w:lang w:val="fr-FR"/>
        </w:rPr>
      </w:pPr>
      <w:r w:rsidRPr="007F0AED">
        <w:rPr>
          <w:rFonts w:ascii="Times New Roman" w:hAnsi="Times New Roman"/>
          <w:noProof/>
          <w:sz w:val="32"/>
          <w:lang w:val="de-AT" w:eastAsia="de-AT"/>
        </w:rPr>
        <w:drawing>
          <wp:anchor distT="0" distB="0" distL="114300" distR="114300" simplePos="0" relativeHeight="251659264" behindDoc="0" locked="0" layoutInCell="1" allowOverlap="1" wp14:anchorId="2C4A714E" wp14:editId="3EE98A10">
            <wp:simplePos x="0" y="0"/>
            <wp:positionH relativeFrom="column">
              <wp:posOffset>194310</wp:posOffset>
            </wp:positionH>
            <wp:positionV relativeFrom="paragraph">
              <wp:posOffset>1212215</wp:posOffset>
            </wp:positionV>
            <wp:extent cx="5852160" cy="25527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26557" b="7541"/>
                    <a:stretch/>
                  </pic:blipFill>
                  <pic:spPr bwMode="auto">
                    <a:xfrm>
                      <a:off x="0" y="0"/>
                      <a:ext cx="5852160"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488E" w:rsidRPr="007F0AED">
        <w:rPr>
          <w:b/>
          <w:i/>
          <w:sz w:val="40"/>
          <w:szCs w:val="40"/>
          <w:lang w:val="fr-FR"/>
        </w:rPr>
        <w:t xml:space="preserve"> </w:t>
      </w:r>
      <w:r w:rsidR="005D488E" w:rsidRPr="007F0AED">
        <w:rPr>
          <w:b/>
          <w:i/>
          <w:sz w:val="36"/>
          <w:szCs w:val="40"/>
          <w:lang w:val="fr-FR"/>
        </w:rPr>
        <w:t>CONNAISSANCES FINANCIÈRES ET COMPÉTENCES ENTREPRENEURIALES POUR LES TRAVAILLEURS SOCIAUX AUPRÈS DES JEUNES ET DES ENFANTS</w:t>
      </w:r>
    </w:p>
    <w:p w14:paraId="76B48A1F" w14:textId="77777777" w:rsidR="00083B96" w:rsidRPr="007F0AED" w:rsidRDefault="00083B96" w:rsidP="00083B96">
      <w:pPr>
        <w:autoSpaceDE w:val="0"/>
        <w:autoSpaceDN w:val="0"/>
        <w:adjustRightInd w:val="0"/>
        <w:jc w:val="center"/>
        <w:rPr>
          <w:rFonts w:ascii="Times New Roman" w:eastAsia="Calibri" w:hAnsi="Times New Roman"/>
          <w:b/>
          <w:i/>
          <w:sz w:val="40"/>
          <w:szCs w:val="28"/>
          <w:lang w:val="fr-FR"/>
        </w:rPr>
      </w:pPr>
    </w:p>
    <w:p w14:paraId="0723BFAD" w14:textId="77777777" w:rsidR="00083B96" w:rsidRPr="007F0AED" w:rsidRDefault="00083B96" w:rsidP="00083B96">
      <w:pPr>
        <w:autoSpaceDE w:val="0"/>
        <w:autoSpaceDN w:val="0"/>
        <w:adjustRightInd w:val="0"/>
        <w:jc w:val="center"/>
        <w:rPr>
          <w:rFonts w:ascii="Times New Roman" w:eastAsia="Calibri" w:hAnsi="Times New Roman"/>
          <w:b/>
          <w:i/>
          <w:sz w:val="40"/>
          <w:szCs w:val="28"/>
          <w:lang w:val="fr-FR"/>
        </w:rPr>
      </w:pPr>
    </w:p>
    <w:p w14:paraId="017CFF6E" w14:textId="77777777" w:rsidR="00083B96" w:rsidRPr="007F0AED" w:rsidRDefault="00083B96" w:rsidP="00083B96">
      <w:pPr>
        <w:autoSpaceDE w:val="0"/>
        <w:autoSpaceDN w:val="0"/>
        <w:adjustRightInd w:val="0"/>
        <w:jc w:val="center"/>
        <w:rPr>
          <w:rFonts w:ascii="Times New Roman" w:eastAsia="Calibri" w:hAnsi="Times New Roman"/>
          <w:b/>
          <w:i/>
          <w:sz w:val="40"/>
          <w:szCs w:val="28"/>
          <w:lang w:val="fr-FR"/>
        </w:rPr>
      </w:pPr>
    </w:p>
    <w:p w14:paraId="335FDF8D" w14:textId="75F1602D" w:rsidR="00083B96" w:rsidRPr="007F0AED" w:rsidRDefault="00083B96" w:rsidP="00083B96">
      <w:pPr>
        <w:autoSpaceDE w:val="0"/>
        <w:autoSpaceDN w:val="0"/>
        <w:adjustRightInd w:val="0"/>
        <w:jc w:val="center"/>
        <w:rPr>
          <w:rFonts w:ascii="Times New Roman" w:eastAsia="Calibri" w:hAnsi="Times New Roman"/>
          <w:b/>
          <w:i/>
          <w:sz w:val="40"/>
          <w:szCs w:val="28"/>
          <w:lang w:val="fr-FR"/>
        </w:rPr>
      </w:pPr>
      <w:r w:rsidRPr="007F0AED">
        <w:rPr>
          <w:rFonts w:ascii="Times New Roman" w:eastAsia="Calibri" w:hAnsi="Times New Roman"/>
          <w:b/>
          <w:i/>
          <w:sz w:val="40"/>
          <w:szCs w:val="28"/>
          <w:lang w:val="fr-FR"/>
        </w:rPr>
        <w:t xml:space="preserve">IO4 – </w:t>
      </w:r>
      <w:r w:rsidR="00B34CC2" w:rsidRPr="007F0AED">
        <w:rPr>
          <w:rFonts w:ascii="Times New Roman" w:eastAsia="Calibri" w:hAnsi="Times New Roman"/>
          <w:b/>
          <w:i/>
          <w:sz w:val="40"/>
          <w:szCs w:val="28"/>
          <w:lang w:val="fr-FR"/>
        </w:rPr>
        <w:t>Lignes Directrices pour les formateurs</w:t>
      </w:r>
    </w:p>
    <w:p w14:paraId="28A7E76C" w14:textId="550B1289" w:rsidR="00083B96" w:rsidRPr="007F0AED" w:rsidRDefault="00083B96" w:rsidP="00083B96">
      <w:pPr>
        <w:autoSpaceDE w:val="0"/>
        <w:autoSpaceDN w:val="0"/>
        <w:adjustRightInd w:val="0"/>
        <w:jc w:val="center"/>
        <w:rPr>
          <w:rFonts w:ascii="Times New Roman" w:eastAsia="Calibri" w:hAnsi="Times New Roman"/>
          <w:b/>
          <w:i/>
          <w:sz w:val="40"/>
          <w:szCs w:val="28"/>
          <w:lang w:val="fr-FR"/>
        </w:rPr>
      </w:pPr>
      <w:r w:rsidRPr="007F0AED">
        <w:rPr>
          <w:rFonts w:ascii="Times New Roman" w:eastAsia="Calibri" w:hAnsi="Times New Roman"/>
          <w:b/>
          <w:i/>
          <w:sz w:val="40"/>
          <w:szCs w:val="28"/>
          <w:lang w:val="fr-FR"/>
        </w:rPr>
        <w:t xml:space="preserve">Module </w:t>
      </w:r>
      <w:r w:rsidR="00C42508" w:rsidRPr="007F0AED">
        <w:rPr>
          <w:rFonts w:ascii="Times New Roman" w:eastAsia="Calibri" w:hAnsi="Times New Roman"/>
          <w:b/>
          <w:i/>
          <w:sz w:val="40"/>
          <w:szCs w:val="28"/>
          <w:lang w:val="fr-FR"/>
        </w:rPr>
        <w:t>2</w:t>
      </w:r>
      <w:r w:rsidRPr="007F0AED">
        <w:rPr>
          <w:rFonts w:ascii="Times New Roman" w:eastAsia="Calibri" w:hAnsi="Times New Roman"/>
          <w:b/>
          <w:i/>
          <w:sz w:val="40"/>
          <w:szCs w:val="28"/>
          <w:lang w:val="fr-FR"/>
        </w:rPr>
        <w:t xml:space="preserve">: </w:t>
      </w:r>
      <w:r w:rsidR="00B34CC2" w:rsidRPr="007F0AED">
        <w:rPr>
          <w:rFonts w:ascii="Times New Roman" w:eastAsia="Calibri" w:hAnsi="Times New Roman"/>
          <w:b/>
          <w:i/>
          <w:sz w:val="40"/>
          <w:szCs w:val="28"/>
          <w:lang w:val="fr-FR"/>
        </w:rPr>
        <w:t>Contrats, droit et allocations</w:t>
      </w:r>
    </w:p>
    <w:p w14:paraId="4C65F1AD" w14:textId="3D2DD01E" w:rsidR="00083B96" w:rsidRPr="007F0AED" w:rsidRDefault="00B34CC2" w:rsidP="00083B96">
      <w:pPr>
        <w:autoSpaceDE w:val="0"/>
        <w:autoSpaceDN w:val="0"/>
        <w:adjustRightInd w:val="0"/>
        <w:jc w:val="center"/>
        <w:rPr>
          <w:rFonts w:ascii="Times New Roman" w:eastAsia="Calibri" w:hAnsi="Times New Roman"/>
          <w:b/>
          <w:i/>
          <w:sz w:val="40"/>
          <w:szCs w:val="28"/>
          <w:lang w:val="fr-FR"/>
        </w:rPr>
      </w:pPr>
      <w:r w:rsidRPr="007F0AED">
        <w:rPr>
          <w:rFonts w:ascii="Times New Roman" w:eastAsia="Calibri" w:hAnsi="Times New Roman"/>
          <w:b/>
          <w:i/>
          <w:sz w:val="40"/>
          <w:szCs w:val="28"/>
          <w:lang w:val="fr-FR"/>
        </w:rPr>
        <w:t>Fait par</w:t>
      </w:r>
      <w:r w:rsidR="00083B96" w:rsidRPr="007F0AED">
        <w:rPr>
          <w:rFonts w:ascii="Times New Roman" w:eastAsia="Calibri" w:hAnsi="Times New Roman"/>
          <w:b/>
          <w:i/>
          <w:sz w:val="40"/>
          <w:szCs w:val="28"/>
          <w:lang w:val="fr-FR"/>
        </w:rPr>
        <w:t xml:space="preserve"> Gerhard Lechner, Sabrina Rinder</w:t>
      </w:r>
    </w:p>
    <w:p w14:paraId="7DF552B6" w14:textId="77777777" w:rsidR="00083B96" w:rsidRPr="007F0AED" w:rsidRDefault="00083B96" w:rsidP="00083B96">
      <w:pPr>
        <w:autoSpaceDE w:val="0"/>
        <w:autoSpaceDN w:val="0"/>
        <w:adjustRightInd w:val="0"/>
        <w:jc w:val="center"/>
        <w:rPr>
          <w:rFonts w:ascii="Times New Roman" w:eastAsia="Calibri" w:hAnsi="Times New Roman"/>
          <w:b/>
          <w:i/>
          <w:sz w:val="40"/>
          <w:szCs w:val="28"/>
          <w:lang w:val="fr-FR"/>
        </w:rPr>
      </w:pPr>
    </w:p>
    <w:p w14:paraId="4772FA4A" w14:textId="638FF622" w:rsidR="00083B96" w:rsidRPr="007F0AED" w:rsidRDefault="00B34CC2" w:rsidP="00083B96">
      <w:pPr>
        <w:jc w:val="center"/>
        <w:rPr>
          <w:rFonts w:ascii="Times New Roman" w:hAnsi="Times New Roman"/>
          <w:b/>
          <w:smallCaps/>
          <w:sz w:val="40"/>
          <w:lang w:val="fr-FR"/>
        </w:rPr>
      </w:pPr>
      <w:r w:rsidRPr="007F0AED">
        <w:rPr>
          <w:rFonts w:ascii="Times New Roman" w:eastAsia="Calibri" w:hAnsi="Times New Roman"/>
          <w:b/>
          <w:i/>
          <w:sz w:val="40"/>
          <w:szCs w:val="28"/>
          <w:lang w:val="fr-FR"/>
        </w:rPr>
        <w:t>27 janvier</w:t>
      </w:r>
      <w:r w:rsidR="00083B96" w:rsidRPr="007F0AED">
        <w:rPr>
          <w:rFonts w:ascii="Times New Roman" w:eastAsia="Calibri" w:hAnsi="Times New Roman"/>
          <w:b/>
          <w:i/>
          <w:sz w:val="40"/>
          <w:szCs w:val="28"/>
          <w:lang w:val="fr-FR"/>
        </w:rPr>
        <w:t xml:space="preserve"> 2019</w:t>
      </w:r>
    </w:p>
    <w:p w14:paraId="20F8D18F" w14:textId="77777777" w:rsidR="00083B96" w:rsidRPr="007F0AED" w:rsidRDefault="00083B96" w:rsidP="00083B96">
      <w:pPr>
        <w:autoSpaceDE w:val="0"/>
        <w:autoSpaceDN w:val="0"/>
        <w:adjustRightInd w:val="0"/>
        <w:jc w:val="center"/>
        <w:rPr>
          <w:rFonts w:ascii="Times New Roman" w:eastAsia="Calibri" w:hAnsi="Times New Roman"/>
          <w:b/>
          <w:i/>
          <w:color w:val="0070C0"/>
          <w:sz w:val="28"/>
          <w:szCs w:val="28"/>
          <w:lang w:val="fr-FR"/>
        </w:rPr>
      </w:pPr>
      <w:r w:rsidRPr="007F0AED">
        <w:rPr>
          <w:rFonts w:ascii="Times New Roman" w:eastAsia="Calibri" w:hAnsi="Times New Roman"/>
          <w:b/>
          <w:i/>
          <w:color w:val="0070C0"/>
          <w:sz w:val="28"/>
          <w:szCs w:val="28"/>
          <w:lang w:val="fr-FR"/>
        </w:rPr>
        <w:br w:type="page"/>
      </w:r>
    </w:p>
    <w:sdt>
      <w:sdtPr>
        <w:rPr>
          <w:rFonts w:ascii="Times New Roman" w:eastAsiaTheme="minorHAnsi" w:hAnsi="Times New Roman" w:cs="Times New Roman"/>
          <w:color w:val="auto"/>
          <w:sz w:val="22"/>
          <w:szCs w:val="22"/>
          <w:lang w:val="fr-FR" w:eastAsia="en-US"/>
        </w:rPr>
        <w:id w:val="1997523307"/>
        <w:docPartObj>
          <w:docPartGallery w:val="Table of Contents"/>
          <w:docPartUnique/>
        </w:docPartObj>
      </w:sdtPr>
      <w:sdtEndPr>
        <w:rPr>
          <w:rFonts w:eastAsia="Times New Roman"/>
          <w:b/>
          <w:bCs/>
          <w:sz w:val="24"/>
          <w:szCs w:val="24"/>
          <w:lang w:eastAsia="cs-CZ"/>
        </w:rPr>
      </w:sdtEndPr>
      <w:sdtContent>
        <w:p w14:paraId="048C2B47" w14:textId="77777777" w:rsidR="00083B96" w:rsidRPr="007F0AED" w:rsidRDefault="00083B96" w:rsidP="00083B96">
          <w:pPr>
            <w:pStyle w:val="Inhaltsverzeichnisberschrift"/>
            <w:rPr>
              <w:rFonts w:ascii="Times New Roman" w:hAnsi="Times New Roman" w:cs="Times New Roman"/>
              <w:lang w:val="fr-FR"/>
            </w:rPr>
          </w:pPr>
          <w:r w:rsidRPr="007F0AED">
            <w:rPr>
              <w:rFonts w:ascii="Times New Roman" w:hAnsi="Times New Roman" w:cs="Times New Roman"/>
              <w:lang w:val="fr-FR"/>
            </w:rPr>
            <w:t xml:space="preserve">Table of Contents </w:t>
          </w:r>
        </w:p>
        <w:p w14:paraId="1064EB7B" w14:textId="77777777" w:rsidR="00083B96" w:rsidRPr="007F0AED" w:rsidRDefault="00083B96" w:rsidP="00083B96">
          <w:pPr>
            <w:rPr>
              <w:rFonts w:ascii="Times New Roman" w:hAnsi="Times New Roman"/>
              <w:lang w:val="fr-FR" w:eastAsia="en-GB"/>
            </w:rPr>
          </w:pPr>
        </w:p>
        <w:p w14:paraId="5FA3FF7C" w14:textId="7A20EB06" w:rsidR="001E066F" w:rsidRPr="007F0AED" w:rsidRDefault="00083B96">
          <w:pPr>
            <w:pStyle w:val="Verzeichnis1"/>
            <w:tabs>
              <w:tab w:val="left" w:pos="440"/>
              <w:tab w:val="right" w:leader="dot" w:pos="9350"/>
            </w:tabs>
            <w:rPr>
              <w:rFonts w:eastAsiaTheme="minorEastAsia"/>
              <w:noProof/>
              <w:lang w:val="fr-FR" w:eastAsia="de-AT"/>
            </w:rPr>
          </w:pPr>
          <w:r w:rsidRPr="007F0AED">
            <w:rPr>
              <w:rFonts w:ascii="Times New Roman" w:hAnsi="Times New Roman" w:cs="Times New Roman"/>
              <w:lang w:val="fr-FR"/>
            </w:rPr>
            <w:fldChar w:fldCharType="begin"/>
          </w:r>
          <w:r w:rsidRPr="007F0AED">
            <w:rPr>
              <w:rFonts w:ascii="Times New Roman" w:hAnsi="Times New Roman" w:cs="Times New Roman"/>
              <w:lang w:val="fr-FR"/>
            </w:rPr>
            <w:instrText xml:space="preserve"> TOC \o "1-3" \h \z \u </w:instrText>
          </w:r>
          <w:r w:rsidRPr="007F0AED">
            <w:rPr>
              <w:rFonts w:ascii="Times New Roman" w:hAnsi="Times New Roman" w:cs="Times New Roman"/>
              <w:lang w:val="fr-FR"/>
            </w:rPr>
            <w:fldChar w:fldCharType="separate"/>
          </w:r>
          <w:hyperlink w:anchor="_Toc536435951" w:history="1">
            <w:r w:rsidR="001E066F" w:rsidRPr="007F0AED">
              <w:rPr>
                <w:rStyle w:val="Hyperlink"/>
                <w:smallCaps/>
                <w:noProof/>
                <w:lang w:val="fr-FR"/>
              </w:rPr>
              <w:t>1.</w:t>
            </w:r>
            <w:r w:rsidR="001E066F" w:rsidRPr="007F0AED">
              <w:rPr>
                <w:rFonts w:eastAsiaTheme="minorEastAsia"/>
                <w:noProof/>
                <w:lang w:val="fr-FR" w:eastAsia="de-AT"/>
              </w:rPr>
              <w:tab/>
            </w:r>
            <w:r w:rsidR="001E066F" w:rsidRPr="007F0AED">
              <w:rPr>
                <w:rStyle w:val="Hyperlink"/>
                <w:smallCaps/>
                <w:noProof/>
                <w:lang w:val="fr-FR"/>
              </w:rPr>
              <w:t xml:space="preserve">Module 2: </w:t>
            </w:r>
            <w:r w:rsidR="00B21820" w:rsidRPr="007F0AED">
              <w:rPr>
                <w:rStyle w:val="Hyperlink"/>
                <w:noProof/>
                <w:lang w:val="fr-FR"/>
              </w:rPr>
              <w:t>Contrats, droits, et allocation</w:t>
            </w:r>
            <w:r w:rsidR="001E066F" w:rsidRPr="007F0AED">
              <w:rPr>
                <w:noProof/>
                <w:webHidden/>
                <w:lang w:val="fr-FR"/>
              </w:rPr>
              <w:tab/>
            </w:r>
            <w:r w:rsidR="001E066F" w:rsidRPr="007F0AED">
              <w:rPr>
                <w:noProof/>
                <w:webHidden/>
                <w:lang w:val="fr-FR"/>
              </w:rPr>
              <w:fldChar w:fldCharType="begin"/>
            </w:r>
            <w:r w:rsidR="001E066F" w:rsidRPr="007F0AED">
              <w:rPr>
                <w:noProof/>
                <w:webHidden/>
                <w:lang w:val="fr-FR"/>
              </w:rPr>
              <w:instrText xml:space="preserve"> PAGEREF _Toc536435951 \h </w:instrText>
            </w:r>
            <w:r w:rsidR="001E066F" w:rsidRPr="007F0AED">
              <w:rPr>
                <w:noProof/>
                <w:webHidden/>
                <w:lang w:val="fr-FR"/>
              </w:rPr>
            </w:r>
            <w:r w:rsidR="001E066F" w:rsidRPr="007F0AED">
              <w:rPr>
                <w:noProof/>
                <w:webHidden/>
                <w:lang w:val="fr-FR"/>
              </w:rPr>
              <w:fldChar w:fldCharType="separate"/>
            </w:r>
            <w:r w:rsidR="001E066F" w:rsidRPr="007F0AED">
              <w:rPr>
                <w:noProof/>
                <w:webHidden/>
                <w:lang w:val="fr-FR"/>
              </w:rPr>
              <w:t>3</w:t>
            </w:r>
            <w:r w:rsidR="001E066F" w:rsidRPr="007F0AED">
              <w:rPr>
                <w:noProof/>
                <w:webHidden/>
                <w:lang w:val="fr-FR"/>
              </w:rPr>
              <w:fldChar w:fldCharType="end"/>
            </w:r>
          </w:hyperlink>
        </w:p>
        <w:p w14:paraId="318D1F13" w14:textId="588681BF" w:rsidR="001E066F" w:rsidRPr="007F0AED" w:rsidRDefault="00B542B7">
          <w:pPr>
            <w:pStyle w:val="Verzeichnis1"/>
            <w:tabs>
              <w:tab w:val="left" w:pos="440"/>
              <w:tab w:val="right" w:leader="dot" w:pos="9350"/>
            </w:tabs>
            <w:rPr>
              <w:rFonts w:eastAsiaTheme="minorEastAsia"/>
              <w:noProof/>
              <w:lang w:val="fr-FR" w:eastAsia="de-AT"/>
            </w:rPr>
          </w:pPr>
          <w:hyperlink w:anchor="_Toc536435952" w:history="1">
            <w:r w:rsidR="001E066F" w:rsidRPr="007F0AED">
              <w:rPr>
                <w:rStyle w:val="Hyperlink"/>
                <w:smallCaps/>
                <w:noProof/>
                <w:lang w:val="fr-FR"/>
              </w:rPr>
              <w:t>2.</w:t>
            </w:r>
            <w:r w:rsidR="001E066F" w:rsidRPr="007F0AED">
              <w:rPr>
                <w:rFonts w:eastAsiaTheme="minorEastAsia"/>
                <w:noProof/>
                <w:lang w:val="fr-FR" w:eastAsia="de-AT"/>
              </w:rPr>
              <w:tab/>
            </w:r>
            <w:r w:rsidR="00B21820" w:rsidRPr="007F0AED">
              <w:rPr>
                <w:rStyle w:val="Hyperlink"/>
                <w:smallCaps/>
                <w:noProof/>
                <w:lang w:val="fr-FR"/>
              </w:rPr>
              <w:t>OBJECTIFS PEDAGOGIQUES</w:t>
            </w:r>
            <w:r w:rsidR="001E066F" w:rsidRPr="007F0AED">
              <w:rPr>
                <w:noProof/>
                <w:webHidden/>
                <w:lang w:val="fr-FR"/>
              </w:rPr>
              <w:tab/>
            </w:r>
            <w:r w:rsidR="001E066F" w:rsidRPr="007F0AED">
              <w:rPr>
                <w:noProof/>
                <w:webHidden/>
                <w:lang w:val="fr-FR"/>
              </w:rPr>
              <w:fldChar w:fldCharType="begin"/>
            </w:r>
            <w:r w:rsidR="001E066F" w:rsidRPr="007F0AED">
              <w:rPr>
                <w:noProof/>
                <w:webHidden/>
                <w:lang w:val="fr-FR"/>
              </w:rPr>
              <w:instrText xml:space="preserve"> PAGEREF _Toc536435952 \h </w:instrText>
            </w:r>
            <w:r w:rsidR="001E066F" w:rsidRPr="007F0AED">
              <w:rPr>
                <w:noProof/>
                <w:webHidden/>
                <w:lang w:val="fr-FR"/>
              </w:rPr>
            </w:r>
            <w:r w:rsidR="001E066F" w:rsidRPr="007F0AED">
              <w:rPr>
                <w:noProof/>
                <w:webHidden/>
                <w:lang w:val="fr-FR"/>
              </w:rPr>
              <w:fldChar w:fldCharType="separate"/>
            </w:r>
            <w:r w:rsidR="001E066F" w:rsidRPr="007F0AED">
              <w:rPr>
                <w:noProof/>
                <w:webHidden/>
                <w:lang w:val="fr-FR"/>
              </w:rPr>
              <w:t>3</w:t>
            </w:r>
            <w:r w:rsidR="001E066F" w:rsidRPr="007F0AED">
              <w:rPr>
                <w:noProof/>
                <w:webHidden/>
                <w:lang w:val="fr-FR"/>
              </w:rPr>
              <w:fldChar w:fldCharType="end"/>
            </w:r>
          </w:hyperlink>
        </w:p>
        <w:p w14:paraId="0DEDEC61" w14:textId="51746C44" w:rsidR="001E066F" w:rsidRPr="007F0AED" w:rsidRDefault="00B542B7">
          <w:pPr>
            <w:pStyle w:val="Verzeichnis1"/>
            <w:tabs>
              <w:tab w:val="left" w:pos="440"/>
              <w:tab w:val="right" w:leader="dot" w:pos="9350"/>
            </w:tabs>
            <w:rPr>
              <w:rFonts w:eastAsiaTheme="minorEastAsia"/>
              <w:noProof/>
              <w:lang w:val="fr-FR" w:eastAsia="de-AT"/>
            </w:rPr>
          </w:pPr>
          <w:hyperlink w:anchor="_Toc536435953" w:history="1">
            <w:r w:rsidR="001E066F" w:rsidRPr="007F0AED">
              <w:rPr>
                <w:rStyle w:val="Hyperlink"/>
                <w:smallCaps/>
                <w:noProof/>
                <w:lang w:val="fr-FR"/>
              </w:rPr>
              <w:t>3.</w:t>
            </w:r>
            <w:r w:rsidR="001E066F" w:rsidRPr="007F0AED">
              <w:rPr>
                <w:rFonts w:eastAsiaTheme="minorEastAsia"/>
                <w:noProof/>
                <w:lang w:val="fr-FR" w:eastAsia="de-AT"/>
              </w:rPr>
              <w:tab/>
            </w:r>
            <w:r w:rsidR="00B21820" w:rsidRPr="007F0AED">
              <w:rPr>
                <w:rStyle w:val="Hyperlink"/>
                <w:smallCaps/>
                <w:noProof/>
                <w:lang w:val="fr-FR"/>
              </w:rPr>
              <w:t>SUJET : contrats</w:t>
            </w:r>
            <w:r w:rsidR="001E066F" w:rsidRPr="007F0AED">
              <w:rPr>
                <w:noProof/>
                <w:webHidden/>
                <w:lang w:val="fr-FR"/>
              </w:rPr>
              <w:tab/>
            </w:r>
            <w:r w:rsidR="001E066F" w:rsidRPr="007F0AED">
              <w:rPr>
                <w:noProof/>
                <w:webHidden/>
                <w:lang w:val="fr-FR"/>
              </w:rPr>
              <w:fldChar w:fldCharType="begin"/>
            </w:r>
            <w:r w:rsidR="001E066F" w:rsidRPr="007F0AED">
              <w:rPr>
                <w:noProof/>
                <w:webHidden/>
                <w:lang w:val="fr-FR"/>
              </w:rPr>
              <w:instrText xml:space="preserve"> PAGEREF _Toc536435953 \h </w:instrText>
            </w:r>
            <w:r w:rsidR="001E066F" w:rsidRPr="007F0AED">
              <w:rPr>
                <w:noProof/>
                <w:webHidden/>
                <w:lang w:val="fr-FR"/>
              </w:rPr>
            </w:r>
            <w:r w:rsidR="001E066F" w:rsidRPr="007F0AED">
              <w:rPr>
                <w:noProof/>
                <w:webHidden/>
                <w:lang w:val="fr-FR"/>
              </w:rPr>
              <w:fldChar w:fldCharType="separate"/>
            </w:r>
            <w:r w:rsidR="001E066F" w:rsidRPr="007F0AED">
              <w:rPr>
                <w:noProof/>
                <w:webHidden/>
                <w:lang w:val="fr-FR"/>
              </w:rPr>
              <w:t>3</w:t>
            </w:r>
            <w:r w:rsidR="001E066F" w:rsidRPr="007F0AED">
              <w:rPr>
                <w:noProof/>
                <w:webHidden/>
                <w:lang w:val="fr-FR"/>
              </w:rPr>
              <w:fldChar w:fldCharType="end"/>
            </w:r>
          </w:hyperlink>
        </w:p>
        <w:p w14:paraId="7B91FBDC" w14:textId="36647E69" w:rsidR="001E066F" w:rsidRPr="007F0AED" w:rsidRDefault="005F0551">
          <w:pPr>
            <w:pStyle w:val="Verzeichnis1"/>
            <w:tabs>
              <w:tab w:val="right" w:leader="dot" w:pos="9350"/>
            </w:tabs>
            <w:rPr>
              <w:rFonts w:eastAsiaTheme="minorEastAsia"/>
              <w:noProof/>
              <w:lang w:val="fr-FR" w:eastAsia="de-AT"/>
            </w:rPr>
          </w:pPr>
          <w:r w:rsidRPr="007F0AED">
            <w:rPr>
              <w:lang w:val="fr-FR"/>
            </w:rPr>
            <w:t xml:space="preserve">matériaux utilisés </w:t>
          </w:r>
          <w:hyperlink w:anchor="_Toc536435954" w:history="1">
            <w:r w:rsidR="001E066F" w:rsidRPr="007F0AED">
              <w:rPr>
                <w:noProof/>
                <w:webHidden/>
                <w:lang w:val="fr-FR"/>
              </w:rPr>
              <w:tab/>
            </w:r>
            <w:r w:rsidR="001E066F" w:rsidRPr="007F0AED">
              <w:rPr>
                <w:noProof/>
                <w:webHidden/>
                <w:lang w:val="fr-FR"/>
              </w:rPr>
              <w:fldChar w:fldCharType="begin"/>
            </w:r>
            <w:r w:rsidR="001E066F" w:rsidRPr="007F0AED">
              <w:rPr>
                <w:noProof/>
                <w:webHidden/>
                <w:lang w:val="fr-FR"/>
              </w:rPr>
              <w:instrText xml:space="preserve"> PAGEREF _Toc536435954 \h </w:instrText>
            </w:r>
            <w:r w:rsidR="001E066F" w:rsidRPr="007F0AED">
              <w:rPr>
                <w:noProof/>
                <w:webHidden/>
                <w:lang w:val="fr-FR"/>
              </w:rPr>
            </w:r>
            <w:r w:rsidR="001E066F" w:rsidRPr="007F0AED">
              <w:rPr>
                <w:noProof/>
                <w:webHidden/>
                <w:lang w:val="fr-FR"/>
              </w:rPr>
              <w:fldChar w:fldCharType="separate"/>
            </w:r>
            <w:r w:rsidR="001E066F" w:rsidRPr="007F0AED">
              <w:rPr>
                <w:noProof/>
                <w:webHidden/>
                <w:lang w:val="fr-FR"/>
              </w:rPr>
              <w:t>3</w:t>
            </w:r>
            <w:r w:rsidR="001E066F" w:rsidRPr="007F0AED">
              <w:rPr>
                <w:noProof/>
                <w:webHidden/>
                <w:lang w:val="fr-FR"/>
              </w:rPr>
              <w:fldChar w:fldCharType="end"/>
            </w:r>
          </w:hyperlink>
        </w:p>
        <w:p w14:paraId="2A7810B9" w14:textId="11DD939B" w:rsidR="001E066F" w:rsidRPr="007F0AED" w:rsidRDefault="00B542B7">
          <w:pPr>
            <w:pStyle w:val="Verzeichnis1"/>
            <w:tabs>
              <w:tab w:val="left" w:pos="440"/>
              <w:tab w:val="right" w:leader="dot" w:pos="9350"/>
            </w:tabs>
            <w:rPr>
              <w:rFonts w:eastAsiaTheme="minorEastAsia"/>
              <w:noProof/>
              <w:lang w:val="fr-FR" w:eastAsia="de-AT"/>
            </w:rPr>
          </w:pPr>
          <w:hyperlink w:anchor="_Toc536435955" w:history="1">
            <w:r w:rsidR="001E066F" w:rsidRPr="007F0AED">
              <w:rPr>
                <w:rStyle w:val="Hyperlink"/>
                <w:smallCaps/>
                <w:noProof/>
                <w:lang w:val="fr-FR"/>
              </w:rPr>
              <w:t>4.</w:t>
            </w:r>
            <w:r w:rsidR="001E066F" w:rsidRPr="007F0AED">
              <w:rPr>
                <w:rFonts w:eastAsiaTheme="minorEastAsia"/>
                <w:noProof/>
                <w:lang w:val="fr-FR" w:eastAsia="de-AT"/>
              </w:rPr>
              <w:tab/>
            </w:r>
            <w:r w:rsidR="005F0551" w:rsidRPr="007F0AED">
              <w:rPr>
                <w:rFonts w:eastAsiaTheme="minorEastAsia"/>
                <w:noProof/>
                <w:lang w:val="fr-FR" w:eastAsia="de-AT"/>
              </w:rPr>
              <w:t>SUJET : ASSURANCE TIERS AUTOMOBILE</w:t>
            </w:r>
            <w:r w:rsidR="001E066F" w:rsidRPr="007F0AED">
              <w:rPr>
                <w:noProof/>
                <w:webHidden/>
                <w:lang w:val="fr-FR"/>
              </w:rPr>
              <w:tab/>
            </w:r>
            <w:r w:rsidR="001E066F" w:rsidRPr="007F0AED">
              <w:rPr>
                <w:noProof/>
                <w:webHidden/>
                <w:lang w:val="fr-FR"/>
              </w:rPr>
              <w:fldChar w:fldCharType="begin"/>
            </w:r>
            <w:r w:rsidR="001E066F" w:rsidRPr="007F0AED">
              <w:rPr>
                <w:noProof/>
                <w:webHidden/>
                <w:lang w:val="fr-FR"/>
              </w:rPr>
              <w:instrText xml:space="preserve"> PAGEREF _Toc536435955 \h </w:instrText>
            </w:r>
            <w:r w:rsidR="001E066F" w:rsidRPr="007F0AED">
              <w:rPr>
                <w:noProof/>
                <w:webHidden/>
                <w:lang w:val="fr-FR"/>
              </w:rPr>
            </w:r>
            <w:r w:rsidR="001E066F" w:rsidRPr="007F0AED">
              <w:rPr>
                <w:noProof/>
                <w:webHidden/>
                <w:lang w:val="fr-FR"/>
              </w:rPr>
              <w:fldChar w:fldCharType="separate"/>
            </w:r>
            <w:r w:rsidR="001E066F" w:rsidRPr="007F0AED">
              <w:rPr>
                <w:noProof/>
                <w:webHidden/>
                <w:lang w:val="fr-FR"/>
              </w:rPr>
              <w:t>4</w:t>
            </w:r>
            <w:r w:rsidR="001E066F" w:rsidRPr="007F0AED">
              <w:rPr>
                <w:noProof/>
                <w:webHidden/>
                <w:lang w:val="fr-FR"/>
              </w:rPr>
              <w:fldChar w:fldCharType="end"/>
            </w:r>
          </w:hyperlink>
        </w:p>
        <w:p w14:paraId="5B264EF7" w14:textId="74AB5E39" w:rsidR="001E066F" w:rsidRPr="007F0AED" w:rsidRDefault="00B542B7">
          <w:pPr>
            <w:pStyle w:val="Verzeichnis1"/>
            <w:tabs>
              <w:tab w:val="right" w:leader="dot" w:pos="9350"/>
            </w:tabs>
            <w:rPr>
              <w:rFonts w:eastAsiaTheme="minorEastAsia"/>
              <w:noProof/>
              <w:lang w:val="fr-FR" w:eastAsia="de-AT"/>
            </w:rPr>
          </w:pPr>
          <w:hyperlink w:anchor="_Toc536435956" w:history="1">
            <w:r w:rsidR="005F0551" w:rsidRPr="007F0AED">
              <w:rPr>
                <w:rStyle w:val="Hyperlink"/>
                <w:smallCaps/>
                <w:noProof/>
                <w:lang w:val="fr-FR"/>
              </w:rPr>
              <w:t>MATERIAUX UTILISES</w:t>
            </w:r>
            <w:r w:rsidR="001E066F" w:rsidRPr="007F0AED">
              <w:rPr>
                <w:noProof/>
                <w:webHidden/>
                <w:lang w:val="fr-FR"/>
              </w:rPr>
              <w:tab/>
            </w:r>
            <w:r w:rsidR="001E066F" w:rsidRPr="007F0AED">
              <w:rPr>
                <w:noProof/>
                <w:webHidden/>
                <w:lang w:val="fr-FR"/>
              </w:rPr>
              <w:fldChar w:fldCharType="begin"/>
            </w:r>
            <w:r w:rsidR="001E066F" w:rsidRPr="007F0AED">
              <w:rPr>
                <w:noProof/>
                <w:webHidden/>
                <w:lang w:val="fr-FR"/>
              </w:rPr>
              <w:instrText xml:space="preserve"> PAGEREF _Toc536435956 \h </w:instrText>
            </w:r>
            <w:r w:rsidR="001E066F" w:rsidRPr="007F0AED">
              <w:rPr>
                <w:noProof/>
                <w:webHidden/>
                <w:lang w:val="fr-FR"/>
              </w:rPr>
            </w:r>
            <w:r w:rsidR="001E066F" w:rsidRPr="007F0AED">
              <w:rPr>
                <w:noProof/>
                <w:webHidden/>
                <w:lang w:val="fr-FR"/>
              </w:rPr>
              <w:fldChar w:fldCharType="separate"/>
            </w:r>
            <w:r w:rsidR="001E066F" w:rsidRPr="007F0AED">
              <w:rPr>
                <w:noProof/>
                <w:webHidden/>
                <w:lang w:val="fr-FR"/>
              </w:rPr>
              <w:t>4</w:t>
            </w:r>
            <w:r w:rsidR="001E066F" w:rsidRPr="007F0AED">
              <w:rPr>
                <w:noProof/>
                <w:webHidden/>
                <w:lang w:val="fr-FR"/>
              </w:rPr>
              <w:fldChar w:fldCharType="end"/>
            </w:r>
          </w:hyperlink>
        </w:p>
        <w:p w14:paraId="67B037B0" w14:textId="7D47AE65" w:rsidR="001E066F" w:rsidRPr="007F0AED" w:rsidRDefault="00B542B7">
          <w:pPr>
            <w:pStyle w:val="Verzeichnis1"/>
            <w:tabs>
              <w:tab w:val="left" w:pos="440"/>
              <w:tab w:val="right" w:leader="dot" w:pos="9350"/>
            </w:tabs>
            <w:rPr>
              <w:rFonts w:eastAsiaTheme="minorEastAsia"/>
              <w:noProof/>
              <w:lang w:val="fr-FR" w:eastAsia="de-AT"/>
            </w:rPr>
          </w:pPr>
          <w:hyperlink w:anchor="_Toc536435957" w:history="1">
            <w:r w:rsidR="001E066F" w:rsidRPr="007F0AED">
              <w:rPr>
                <w:rStyle w:val="Hyperlink"/>
                <w:smallCaps/>
                <w:noProof/>
                <w:lang w:val="fr-FR"/>
              </w:rPr>
              <w:t>5.</w:t>
            </w:r>
            <w:r w:rsidR="001E066F" w:rsidRPr="007F0AED">
              <w:rPr>
                <w:rFonts w:eastAsiaTheme="minorEastAsia"/>
                <w:noProof/>
                <w:lang w:val="fr-FR" w:eastAsia="de-AT"/>
              </w:rPr>
              <w:tab/>
            </w:r>
            <w:r w:rsidR="005F0551" w:rsidRPr="007F0AED">
              <w:rPr>
                <w:rStyle w:val="Hyperlink"/>
                <w:smallCaps/>
                <w:noProof/>
                <w:lang w:val="fr-FR"/>
              </w:rPr>
              <w:t>SUET : ASSURANCE DE VIE</w:t>
            </w:r>
            <w:r w:rsidR="001E066F" w:rsidRPr="007F0AED">
              <w:rPr>
                <w:noProof/>
                <w:webHidden/>
                <w:lang w:val="fr-FR"/>
              </w:rPr>
              <w:tab/>
            </w:r>
            <w:r w:rsidR="001E066F" w:rsidRPr="007F0AED">
              <w:rPr>
                <w:noProof/>
                <w:webHidden/>
                <w:lang w:val="fr-FR"/>
              </w:rPr>
              <w:fldChar w:fldCharType="begin"/>
            </w:r>
            <w:r w:rsidR="001E066F" w:rsidRPr="007F0AED">
              <w:rPr>
                <w:noProof/>
                <w:webHidden/>
                <w:lang w:val="fr-FR"/>
              </w:rPr>
              <w:instrText xml:space="preserve"> PAGEREF _Toc536435957 \h </w:instrText>
            </w:r>
            <w:r w:rsidR="001E066F" w:rsidRPr="007F0AED">
              <w:rPr>
                <w:noProof/>
                <w:webHidden/>
                <w:lang w:val="fr-FR"/>
              </w:rPr>
            </w:r>
            <w:r w:rsidR="001E066F" w:rsidRPr="007F0AED">
              <w:rPr>
                <w:noProof/>
                <w:webHidden/>
                <w:lang w:val="fr-FR"/>
              </w:rPr>
              <w:fldChar w:fldCharType="separate"/>
            </w:r>
            <w:r w:rsidR="001E066F" w:rsidRPr="007F0AED">
              <w:rPr>
                <w:noProof/>
                <w:webHidden/>
                <w:lang w:val="fr-FR"/>
              </w:rPr>
              <w:t>4</w:t>
            </w:r>
            <w:r w:rsidR="001E066F" w:rsidRPr="007F0AED">
              <w:rPr>
                <w:noProof/>
                <w:webHidden/>
                <w:lang w:val="fr-FR"/>
              </w:rPr>
              <w:fldChar w:fldCharType="end"/>
            </w:r>
          </w:hyperlink>
        </w:p>
        <w:p w14:paraId="6E555298" w14:textId="17505CB1" w:rsidR="001E066F" w:rsidRPr="007F0AED" w:rsidRDefault="00B542B7">
          <w:pPr>
            <w:pStyle w:val="Verzeichnis1"/>
            <w:tabs>
              <w:tab w:val="right" w:leader="dot" w:pos="9350"/>
            </w:tabs>
            <w:rPr>
              <w:rFonts w:eastAsiaTheme="minorEastAsia"/>
              <w:noProof/>
              <w:lang w:val="fr-FR" w:eastAsia="de-AT"/>
            </w:rPr>
          </w:pPr>
          <w:hyperlink w:anchor="_Toc536435958" w:history="1">
            <w:r w:rsidR="005F0551" w:rsidRPr="007F0AED">
              <w:rPr>
                <w:rStyle w:val="Hyperlink"/>
                <w:smallCaps/>
                <w:noProof/>
                <w:lang w:val="fr-FR"/>
              </w:rPr>
              <w:t>MATERIAUX UTILISES</w:t>
            </w:r>
            <w:r w:rsidR="001E066F" w:rsidRPr="007F0AED">
              <w:rPr>
                <w:noProof/>
                <w:webHidden/>
                <w:lang w:val="fr-FR"/>
              </w:rPr>
              <w:tab/>
            </w:r>
            <w:r w:rsidR="001E066F" w:rsidRPr="007F0AED">
              <w:rPr>
                <w:noProof/>
                <w:webHidden/>
                <w:lang w:val="fr-FR"/>
              </w:rPr>
              <w:fldChar w:fldCharType="begin"/>
            </w:r>
            <w:r w:rsidR="001E066F" w:rsidRPr="007F0AED">
              <w:rPr>
                <w:noProof/>
                <w:webHidden/>
                <w:lang w:val="fr-FR"/>
              </w:rPr>
              <w:instrText xml:space="preserve"> PAGEREF _Toc536435958 \h </w:instrText>
            </w:r>
            <w:r w:rsidR="001E066F" w:rsidRPr="007F0AED">
              <w:rPr>
                <w:noProof/>
                <w:webHidden/>
                <w:lang w:val="fr-FR"/>
              </w:rPr>
            </w:r>
            <w:r w:rsidR="001E066F" w:rsidRPr="007F0AED">
              <w:rPr>
                <w:noProof/>
                <w:webHidden/>
                <w:lang w:val="fr-FR"/>
              </w:rPr>
              <w:fldChar w:fldCharType="separate"/>
            </w:r>
            <w:r w:rsidR="001E066F" w:rsidRPr="007F0AED">
              <w:rPr>
                <w:noProof/>
                <w:webHidden/>
                <w:lang w:val="fr-FR"/>
              </w:rPr>
              <w:t>4</w:t>
            </w:r>
            <w:r w:rsidR="001E066F" w:rsidRPr="007F0AED">
              <w:rPr>
                <w:noProof/>
                <w:webHidden/>
                <w:lang w:val="fr-FR"/>
              </w:rPr>
              <w:fldChar w:fldCharType="end"/>
            </w:r>
          </w:hyperlink>
        </w:p>
        <w:p w14:paraId="5A4E947E" w14:textId="4453F5F6" w:rsidR="001E066F" w:rsidRPr="007F0AED" w:rsidRDefault="00B542B7">
          <w:pPr>
            <w:pStyle w:val="Verzeichnis1"/>
            <w:tabs>
              <w:tab w:val="left" w:pos="440"/>
              <w:tab w:val="right" w:leader="dot" w:pos="9350"/>
            </w:tabs>
            <w:rPr>
              <w:rFonts w:eastAsiaTheme="minorEastAsia"/>
              <w:noProof/>
              <w:lang w:val="fr-FR" w:eastAsia="de-AT"/>
            </w:rPr>
          </w:pPr>
          <w:hyperlink w:anchor="_Toc536435959" w:history="1">
            <w:r w:rsidR="001E066F" w:rsidRPr="007F0AED">
              <w:rPr>
                <w:rStyle w:val="Hyperlink"/>
                <w:smallCaps/>
                <w:noProof/>
                <w:lang w:val="fr-FR"/>
              </w:rPr>
              <w:t>6.</w:t>
            </w:r>
            <w:r w:rsidR="001E066F" w:rsidRPr="007F0AED">
              <w:rPr>
                <w:rFonts w:eastAsiaTheme="minorEastAsia"/>
                <w:noProof/>
                <w:lang w:val="fr-FR" w:eastAsia="de-AT"/>
              </w:rPr>
              <w:tab/>
            </w:r>
            <w:r w:rsidR="005F0551" w:rsidRPr="007F0AED">
              <w:rPr>
                <w:rStyle w:val="Hyperlink"/>
                <w:smallCaps/>
                <w:noProof/>
                <w:lang w:val="fr-FR"/>
              </w:rPr>
              <w:t>SUJET : ASSURANCE LOGEMENT</w:t>
            </w:r>
            <w:r w:rsidR="001E066F" w:rsidRPr="007F0AED">
              <w:rPr>
                <w:noProof/>
                <w:webHidden/>
                <w:lang w:val="fr-FR"/>
              </w:rPr>
              <w:tab/>
            </w:r>
            <w:r w:rsidR="001E066F" w:rsidRPr="007F0AED">
              <w:rPr>
                <w:noProof/>
                <w:webHidden/>
                <w:lang w:val="fr-FR"/>
              </w:rPr>
              <w:fldChar w:fldCharType="begin"/>
            </w:r>
            <w:r w:rsidR="001E066F" w:rsidRPr="007F0AED">
              <w:rPr>
                <w:noProof/>
                <w:webHidden/>
                <w:lang w:val="fr-FR"/>
              </w:rPr>
              <w:instrText xml:space="preserve"> PAGEREF _Toc536435959 \h </w:instrText>
            </w:r>
            <w:r w:rsidR="001E066F" w:rsidRPr="007F0AED">
              <w:rPr>
                <w:noProof/>
                <w:webHidden/>
                <w:lang w:val="fr-FR"/>
              </w:rPr>
            </w:r>
            <w:r w:rsidR="001E066F" w:rsidRPr="007F0AED">
              <w:rPr>
                <w:noProof/>
                <w:webHidden/>
                <w:lang w:val="fr-FR"/>
              </w:rPr>
              <w:fldChar w:fldCharType="separate"/>
            </w:r>
            <w:r w:rsidR="001E066F" w:rsidRPr="007F0AED">
              <w:rPr>
                <w:noProof/>
                <w:webHidden/>
                <w:lang w:val="fr-FR"/>
              </w:rPr>
              <w:t>5</w:t>
            </w:r>
            <w:r w:rsidR="001E066F" w:rsidRPr="007F0AED">
              <w:rPr>
                <w:noProof/>
                <w:webHidden/>
                <w:lang w:val="fr-FR"/>
              </w:rPr>
              <w:fldChar w:fldCharType="end"/>
            </w:r>
          </w:hyperlink>
        </w:p>
        <w:p w14:paraId="13A3889B" w14:textId="04C912F6" w:rsidR="001E066F" w:rsidRPr="007F0AED" w:rsidRDefault="00B542B7">
          <w:pPr>
            <w:pStyle w:val="Verzeichnis1"/>
            <w:tabs>
              <w:tab w:val="right" w:leader="dot" w:pos="9350"/>
            </w:tabs>
            <w:rPr>
              <w:rFonts w:eastAsiaTheme="minorEastAsia"/>
              <w:noProof/>
              <w:lang w:val="fr-FR" w:eastAsia="de-AT"/>
            </w:rPr>
          </w:pPr>
          <w:hyperlink w:anchor="_Toc536435960" w:history="1">
            <w:r w:rsidR="001E066F" w:rsidRPr="007F0AED">
              <w:rPr>
                <w:rStyle w:val="Hyperlink"/>
                <w:smallCaps/>
                <w:noProof/>
                <w:lang w:val="fr-FR"/>
              </w:rPr>
              <w:t>m</w:t>
            </w:r>
            <w:r w:rsidR="005F0551" w:rsidRPr="007F0AED">
              <w:rPr>
                <w:rStyle w:val="Hyperlink"/>
                <w:smallCaps/>
                <w:noProof/>
                <w:lang w:val="fr-FR"/>
              </w:rPr>
              <w:t>ATERIAUX UTILISES</w:t>
            </w:r>
            <w:r w:rsidR="001E066F" w:rsidRPr="007F0AED">
              <w:rPr>
                <w:noProof/>
                <w:webHidden/>
                <w:lang w:val="fr-FR"/>
              </w:rPr>
              <w:tab/>
            </w:r>
            <w:r w:rsidR="001E066F" w:rsidRPr="007F0AED">
              <w:rPr>
                <w:noProof/>
                <w:webHidden/>
                <w:lang w:val="fr-FR"/>
              </w:rPr>
              <w:fldChar w:fldCharType="begin"/>
            </w:r>
            <w:r w:rsidR="001E066F" w:rsidRPr="007F0AED">
              <w:rPr>
                <w:noProof/>
                <w:webHidden/>
                <w:lang w:val="fr-FR"/>
              </w:rPr>
              <w:instrText xml:space="preserve"> PAGEREF _Toc536435960 \h </w:instrText>
            </w:r>
            <w:r w:rsidR="001E066F" w:rsidRPr="007F0AED">
              <w:rPr>
                <w:noProof/>
                <w:webHidden/>
                <w:lang w:val="fr-FR"/>
              </w:rPr>
            </w:r>
            <w:r w:rsidR="001E066F" w:rsidRPr="007F0AED">
              <w:rPr>
                <w:noProof/>
                <w:webHidden/>
                <w:lang w:val="fr-FR"/>
              </w:rPr>
              <w:fldChar w:fldCharType="separate"/>
            </w:r>
            <w:r w:rsidR="001E066F" w:rsidRPr="007F0AED">
              <w:rPr>
                <w:noProof/>
                <w:webHidden/>
                <w:lang w:val="fr-FR"/>
              </w:rPr>
              <w:t>5</w:t>
            </w:r>
            <w:r w:rsidR="001E066F" w:rsidRPr="007F0AED">
              <w:rPr>
                <w:noProof/>
                <w:webHidden/>
                <w:lang w:val="fr-FR"/>
              </w:rPr>
              <w:fldChar w:fldCharType="end"/>
            </w:r>
          </w:hyperlink>
        </w:p>
        <w:p w14:paraId="03BC6C31" w14:textId="4A6D0FCE" w:rsidR="001E066F" w:rsidRPr="007F0AED" w:rsidRDefault="00B542B7">
          <w:pPr>
            <w:pStyle w:val="Verzeichnis1"/>
            <w:tabs>
              <w:tab w:val="left" w:pos="440"/>
              <w:tab w:val="right" w:leader="dot" w:pos="9350"/>
            </w:tabs>
            <w:rPr>
              <w:rFonts w:eastAsiaTheme="minorEastAsia"/>
              <w:noProof/>
              <w:lang w:val="fr-FR" w:eastAsia="de-AT"/>
            </w:rPr>
          </w:pPr>
          <w:hyperlink w:anchor="_Toc536435961" w:history="1">
            <w:r w:rsidR="001E066F" w:rsidRPr="007F0AED">
              <w:rPr>
                <w:rStyle w:val="Hyperlink"/>
                <w:smallCaps/>
                <w:noProof/>
                <w:lang w:val="fr-FR"/>
              </w:rPr>
              <w:t>7.</w:t>
            </w:r>
            <w:r w:rsidR="001E066F" w:rsidRPr="007F0AED">
              <w:rPr>
                <w:rFonts w:eastAsiaTheme="minorEastAsia"/>
                <w:noProof/>
                <w:lang w:val="fr-FR" w:eastAsia="de-AT"/>
              </w:rPr>
              <w:tab/>
            </w:r>
            <w:r w:rsidR="005F0551" w:rsidRPr="007F0AED">
              <w:rPr>
                <w:rStyle w:val="Hyperlink"/>
                <w:smallCaps/>
                <w:noProof/>
                <w:lang w:val="fr-FR"/>
              </w:rPr>
              <w:t>SUJET : CONTRAT TELEPHONE</w:t>
            </w:r>
            <w:r w:rsidR="001E066F" w:rsidRPr="007F0AED">
              <w:rPr>
                <w:noProof/>
                <w:webHidden/>
                <w:lang w:val="fr-FR"/>
              </w:rPr>
              <w:tab/>
            </w:r>
            <w:r w:rsidR="001E066F" w:rsidRPr="007F0AED">
              <w:rPr>
                <w:noProof/>
                <w:webHidden/>
                <w:lang w:val="fr-FR"/>
              </w:rPr>
              <w:fldChar w:fldCharType="begin"/>
            </w:r>
            <w:r w:rsidR="001E066F" w:rsidRPr="007F0AED">
              <w:rPr>
                <w:noProof/>
                <w:webHidden/>
                <w:lang w:val="fr-FR"/>
              </w:rPr>
              <w:instrText xml:space="preserve"> PAGEREF _Toc536435961 \h </w:instrText>
            </w:r>
            <w:r w:rsidR="001E066F" w:rsidRPr="007F0AED">
              <w:rPr>
                <w:noProof/>
                <w:webHidden/>
                <w:lang w:val="fr-FR"/>
              </w:rPr>
            </w:r>
            <w:r w:rsidR="001E066F" w:rsidRPr="007F0AED">
              <w:rPr>
                <w:noProof/>
                <w:webHidden/>
                <w:lang w:val="fr-FR"/>
              </w:rPr>
              <w:fldChar w:fldCharType="separate"/>
            </w:r>
            <w:r w:rsidR="001E066F" w:rsidRPr="007F0AED">
              <w:rPr>
                <w:noProof/>
                <w:webHidden/>
                <w:lang w:val="fr-FR"/>
              </w:rPr>
              <w:t>5</w:t>
            </w:r>
            <w:r w:rsidR="001E066F" w:rsidRPr="007F0AED">
              <w:rPr>
                <w:noProof/>
                <w:webHidden/>
                <w:lang w:val="fr-FR"/>
              </w:rPr>
              <w:fldChar w:fldCharType="end"/>
            </w:r>
          </w:hyperlink>
        </w:p>
        <w:p w14:paraId="6E8F4B05" w14:textId="3E537CCC" w:rsidR="001E066F" w:rsidRPr="007F0AED" w:rsidRDefault="00B542B7">
          <w:pPr>
            <w:pStyle w:val="Verzeichnis1"/>
            <w:tabs>
              <w:tab w:val="right" w:leader="dot" w:pos="9350"/>
            </w:tabs>
            <w:rPr>
              <w:rFonts w:eastAsiaTheme="minorEastAsia"/>
              <w:noProof/>
              <w:lang w:val="fr-FR" w:eastAsia="de-AT"/>
            </w:rPr>
          </w:pPr>
          <w:hyperlink w:anchor="_Toc536435962" w:history="1">
            <w:r w:rsidR="005F0551" w:rsidRPr="007F0AED">
              <w:rPr>
                <w:rStyle w:val="Hyperlink"/>
                <w:smallCaps/>
                <w:noProof/>
                <w:lang w:val="fr-FR"/>
              </w:rPr>
              <w:t>MATERIAUX UTILISES</w:t>
            </w:r>
            <w:r w:rsidR="001E066F" w:rsidRPr="007F0AED">
              <w:rPr>
                <w:noProof/>
                <w:webHidden/>
                <w:lang w:val="fr-FR"/>
              </w:rPr>
              <w:tab/>
            </w:r>
            <w:r w:rsidR="001E066F" w:rsidRPr="007F0AED">
              <w:rPr>
                <w:noProof/>
                <w:webHidden/>
                <w:lang w:val="fr-FR"/>
              </w:rPr>
              <w:fldChar w:fldCharType="begin"/>
            </w:r>
            <w:r w:rsidR="001E066F" w:rsidRPr="007F0AED">
              <w:rPr>
                <w:noProof/>
                <w:webHidden/>
                <w:lang w:val="fr-FR"/>
              </w:rPr>
              <w:instrText xml:space="preserve"> PAGEREF _Toc536435962 \h </w:instrText>
            </w:r>
            <w:r w:rsidR="001E066F" w:rsidRPr="007F0AED">
              <w:rPr>
                <w:noProof/>
                <w:webHidden/>
                <w:lang w:val="fr-FR"/>
              </w:rPr>
            </w:r>
            <w:r w:rsidR="001E066F" w:rsidRPr="007F0AED">
              <w:rPr>
                <w:noProof/>
                <w:webHidden/>
                <w:lang w:val="fr-FR"/>
              </w:rPr>
              <w:fldChar w:fldCharType="separate"/>
            </w:r>
            <w:r w:rsidR="001E066F" w:rsidRPr="007F0AED">
              <w:rPr>
                <w:noProof/>
                <w:webHidden/>
                <w:lang w:val="fr-FR"/>
              </w:rPr>
              <w:t>5</w:t>
            </w:r>
            <w:r w:rsidR="001E066F" w:rsidRPr="007F0AED">
              <w:rPr>
                <w:noProof/>
                <w:webHidden/>
                <w:lang w:val="fr-FR"/>
              </w:rPr>
              <w:fldChar w:fldCharType="end"/>
            </w:r>
          </w:hyperlink>
        </w:p>
        <w:p w14:paraId="0A3DFA01" w14:textId="5C5B609F" w:rsidR="001E066F" w:rsidRPr="007F0AED" w:rsidRDefault="00B542B7">
          <w:pPr>
            <w:pStyle w:val="Verzeichnis1"/>
            <w:tabs>
              <w:tab w:val="left" w:pos="440"/>
              <w:tab w:val="right" w:leader="dot" w:pos="9350"/>
            </w:tabs>
            <w:rPr>
              <w:rFonts w:eastAsiaTheme="minorEastAsia"/>
              <w:noProof/>
              <w:lang w:val="fr-FR" w:eastAsia="de-AT"/>
            </w:rPr>
          </w:pPr>
          <w:hyperlink w:anchor="_Toc536435963" w:history="1">
            <w:r w:rsidR="001E066F" w:rsidRPr="007F0AED">
              <w:rPr>
                <w:rStyle w:val="Hyperlink"/>
                <w:smallCaps/>
                <w:noProof/>
                <w:lang w:val="fr-FR"/>
              </w:rPr>
              <w:t>8.</w:t>
            </w:r>
            <w:r w:rsidR="001E066F" w:rsidRPr="007F0AED">
              <w:rPr>
                <w:rFonts w:eastAsiaTheme="minorEastAsia"/>
                <w:noProof/>
                <w:lang w:val="fr-FR" w:eastAsia="de-AT"/>
              </w:rPr>
              <w:tab/>
            </w:r>
            <w:r w:rsidR="005F0551" w:rsidRPr="007F0AED">
              <w:rPr>
                <w:rStyle w:val="Hyperlink"/>
                <w:smallCaps/>
                <w:noProof/>
                <w:lang w:val="fr-FR"/>
              </w:rPr>
              <w:t>SUJET : CONTRAT DE LOCATION</w:t>
            </w:r>
            <w:r w:rsidR="001E066F" w:rsidRPr="007F0AED">
              <w:rPr>
                <w:noProof/>
                <w:webHidden/>
                <w:lang w:val="fr-FR"/>
              </w:rPr>
              <w:tab/>
            </w:r>
            <w:r w:rsidR="001E066F" w:rsidRPr="007F0AED">
              <w:rPr>
                <w:noProof/>
                <w:webHidden/>
                <w:lang w:val="fr-FR"/>
              </w:rPr>
              <w:fldChar w:fldCharType="begin"/>
            </w:r>
            <w:r w:rsidR="001E066F" w:rsidRPr="007F0AED">
              <w:rPr>
                <w:noProof/>
                <w:webHidden/>
                <w:lang w:val="fr-FR"/>
              </w:rPr>
              <w:instrText xml:space="preserve"> PAGEREF _Toc536435963 \h </w:instrText>
            </w:r>
            <w:r w:rsidR="001E066F" w:rsidRPr="007F0AED">
              <w:rPr>
                <w:noProof/>
                <w:webHidden/>
                <w:lang w:val="fr-FR"/>
              </w:rPr>
            </w:r>
            <w:r w:rsidR="001E066F" w:rsidRPr="007F0AED">
              <w:rPr>
                <w:noProof/>
                <w:webHidden/>
                <w:lang w:val="fr-FR"/>
              </w:rPr>
              <w:fldChar w:fldCharType="separate"/>
            </w:r>
            <w:r w:rsidR="001E066F" w:rsidRPr="007F0AED">
              <w:rPr>
                <w:noProof/>
                <w:webHidden/>
                <w:lang w:val="fr-FR"/>
              </w:rPr>
              <w:t>5</w:t>
            </w:r>
            <w:r w:rsidR="001E066F" w:rsidRPr="007F0AED">
              <w:rPr>
                <w:noProof/>
                <w:webHidden/>
                <w:lang w:val="fr-FR"/>
              </w:rPr>
              <w:fldChar w:fldCharType="end"/>
            </w:r>
          </w:hyperlink>
        </w:p>
        <w:p w14:paraId="06AC9D28" w14:textId="3049F457" w:rsidR="001E066F" w:rsidRPr="007F0AED" w:rsidRDefault="00B542B7">
          <w:pPr>
            <w:pStyle w:val="Verzeichnis1"/>
            <w:tabs>
              <w:tab w:val="right" w:leader="dot" w:pos="9350"/>
            </w:tabs>
            <w:rPr>
              <w:rFonts w:eastAsiaTheme="minorEastAsia"/>
              <w:noProof/>
              <w:lang w:val="fr-FR" w:eastAsia="de-AT"/>
            </w:rPr>
          </w:pPr>
          <w:hyperlink w:anchor="_Toc536435964" w:history="1">
            <w:r w:rsidR="005F0551" w:rsidRPr="007F0AED">
              <w:rPr>
                <w:rStyle w:val="Hyperlink"/>
                <w:smallCaps/>
                <w:noProof/>
                <w:lang w:val="fr-FR"/>
              </w:rPr>
              <w:t>MATERIAUX UTILISES</w:t>
            </w:r>
            <w:r w:rsidR="001E066F" w:rsidRPr="007F0AED">
              <w:rPr>
                <w:noProof/>
                <w:webHidden/>
                <w:lang w:val="fr-FR"/>
              </w:rPr>
              <w:tab/>
            </w:r>
            <w:r w:rsidR="001E066F" w:rsidRPr="007F0AED">
              <w:rPr>
                <w:noProof/>
                <w:webHidden/>
                <w:lang w:val="fr-FR"/>
              </w:rPr>
              <w:fldChar w:fldCharType="begin"/>
            </w:r>
            <w:r w:rsidR="001E066F" w:rsidRPr="007F0AED">
              <w:rPr>
                <w:noProof/>
                <w:webHidden/>
                <w:lang w:val="fr-FR"/>
              </w:rPr>
              <w:instrText xml:space="preserve"> PAGEREF _Toc536435964 \h </w:instrText>
            </w:r>
            <w:r w:rsidR="001E066F" w:rsidRPr="007F0AED">
              <w:rPr>
                <w:noProof/>
                <w:webHidden/>
                <w:lang w:val="fr-FR"/>
              </w:rPr>
            </w:r>
            <w:r w:rsidR="001E066F" w:rsidRPr="007F0AED">
              <w:rPr>
                <w:noProof/>
                <w:webHidden/>
                <w:lang w:val="fr-FR"/>
              </w:rPr>
              <w:fldChar w:fldCharType="separate"/>
            </w:r>
            <w:r w:rsidR="001E066F" w:rsidRPr="007F0AED">
              <w:rPr>
                <w:noProof/>
                <w:webHidden/>
                <w:lang w:val="fr-FR"/>
              </w:rPr>
              <w:t>5</w:t>
            </w:r>
            <w:r w:rsidR="001E066F" w:rsidRPr="007F0AED">
              <w:rPr>
                <w:noProof/>
                <w:webHidden/>
                <w:lang w:val="fr-FR"/>
              </w:rPr>
              <w:fldChar w:fldCharType="end"/>
            </w:r>
          </w:hyperlink>
        </w:p>
        <w:p w14:paraId="2715C221" w14:textId="3B793763" w:rsidR="001E066F" w:rsidRPr="007F0AED" w:rsidRDefault="00B542B7">
          <w:pPr>
            <w:pStyle w:val="Verzeichnis1"/>
            <w:tabs>
              <w:tab w:val="left" w:pos="440"/>
              <w:tab w:val="right" w:leader="dot" w:pos="9350"/>
            </w:tabs>
            <w:rPr>
              <w:rFonts w:eastAsiaTheme="minorEastAsia"/>
              <w:noProof/>
              <w:lang w:val="fr-FR" w:eastAsia="de-AT"/>
            </w:rPr>
          </w:pPr>
          <w:hyperlink w:anchor="_Toc536435965" w:history="1">
            <w:r w:rsidR="001E066F" w:rsidRPr="007F0AED">
              <w:rPr>
                <w:rStyle w:val="Hyperlink"/>
                <w:smallCaps/>
                <w:noProof/>
                <w:lang w:val="fr-FR"/>
              </w:rPr>
              <w:t>9.</w:t>
            </w:r>
            <w:r w:rsidR="001E066F" w:rsidRPr="007F0AED">
              <w:rPr>
                <w:rFonts w:eastAsiaTheme="minorEastAsia"/>
                <w:noProof/>
                <w:lang w:val="fr-FR" w:eastAsia="de-AT"/>
              </w:rPr>
              <w:tab/>
            </w:r>
            <w:r w:rsidR="005F0551" w:rsidRPr="007F0AED">
              <w:rPr>
                <w:rStyle w:val="Hyperlink"/>
                <w:smallCaps/>
                <w:noProof/>
                <w:lang w:val="fr-FR"/>
              </w:rPr>
              <w:t>SUJET :ALLOCATION CHOMAGE</w:t>
            </w:r>
            <w:r w:rsidR="001E066F" w:rsidRPr="007F0AED">
              <w:rPr>
                <w:noProof/>
                <w:webHidden/>
                <w:lang w:val="fr-FR"/>
              </w:rPr>
              <w:tab/>
            </w:r>
            <w:r w:rsidR="001E066F" w:rsidRPr="007F0AED">
              <w:rPr>
                <w:noProof/>
                <w:webHidden/>
                <w:lang w:val="fr-FR"/>
              </w:rPr>
              <w:fldChar w:fldCharType="begin"/>
            </w:r>
            <w:r w:rsidR="001E066F" w:rsidRPr="007F0AED">
              <w:rPr>
                <w:noProof/>
                <w:webHidden/>
                <w:lang w:val="fr-FR"/>
              </w:rPr>
              <w:instrText xml:space="preserve"> PAGEREF _Toc536435965 \h </w:instrText>
            </w:r>
            <w:r w:rsidR="001E066F" w:rsidRPr="007F0AED">
              <w:rPr>
                <w:noProof/>
                <w:webHidden/>
                <w:lang w:val="fr-FR"/>
              </w:rPr>
            </w:r>
            <w:r w:rsidR="001E066F" w:rsidRPr="007F0AED">
              <w:rPr>
                <w:noProof/>
                <w:webHidden/>
                <w:lang w:val="fr-FR"/>
              </w:rPr>
              <w:fldChar w:fldCharType="separate"/>
            </w:r>
            <w:r w:rsidR="001E066F" w:rsidRPr="007F0AED">
              <w:rPr>
                <w:noProof/>
                <w:webHidden/>
                <w:lang w:val="fr-FR"/>
              </w:rPr>
              <w:t>6</w:t>
            </w:r>
            <w:r w:rsidR="001E066F" w:rsidRPr="007F0AED">
              <w:rPr>
                <w:noProof/>
                <w:webHidden/>
                <w:lang w:val="fr-FR"/>
              </w:rPr>
              <w:fldChar w:fldCharType="end"/>
            </w:r>
          </w:hyperlink>
        </w:p>
        <w:p w14:paraId="08C5211E" w14:textId="1DE7464E" w:rsidR="001E066F" w:rsidRPr="007F0AED" w:rsidRDefault="00B542B7">
          <w:pPr>
            <w:pStyle w:val="Verzeichnis1"/>
            <w:tabs>
              <w:tab w:val="right" w:leader="dot" w:pos="9350"/>
            </w:tabs>
            <w:rPr>
              <w:rFonts w:eastAsiaTheme="minorEastAsia"/>
              <w:noProof/>
              <w:lang w:val="fr-FR" w:eastAsia="de-AT"/>
            </w:rPr>
          </w:pPr>
          <w:hyperlink w:anchor="_Toc536435966" w:history="1">
            <w:r w:rsidR="005F0551" w:rsidRPr="007F0AED">
              <w:rPr>
                <w:rStyle w:val="Hyperlink"/>
                <w:smallCaps/>
                <w:noProof/>
                <w:lang w:val="fr-FR"/>
              </w:rPr>
              <w:t>MATERIAUX UTILISES</w:t>
            </w:r>
            <w:r w:rsidR="001E066F" w:rsidRPr="007F0AED">
              <w:rPr>
                <w:noProof/>
                <w:webHidden/>
                <w:lang w:val="fr-FR"/>
              </w:rPr>
              <w:tab/>
            </w:r>
            <w:r w:rsidR="001E066F" w:rsidRPr="007F0AED">
              <w:rPr>
                <w:noProof/>
                <w:webHidden/>
                <w:lang w:val="fr-FR"/>
              </w:rPr>
              <w:fldChar w:fldCharType="begin"/>
            </w:r>
            <w:r w:rsidR="001E066F" w:rsidRPr="007F0AED">
              <w:rPr>
                <w:noProof/>
                <w:webHidden/>
                <w:lang w:val="fr-FR"/>
              </w:rPr>
              <w:instrText xml:space="preserve"> PAGEREF _Toc536435966 \h </w:instrText>
            </w:r>
            <w:r w:rsidR="001E066F" w:rsidRPr="007F0AED">
              <w:rPr>
                <w:noProof/>
                <w:webHidden/>
                <w:lang w:val="fr-FR"/>
              </w:rPr>
            </w:r>
            <w:r w:rsidR="001E066F" w:rsidRPr="007F0AED">
              <w:rPr>
                <w:noProof/>
                <w:webHidden/>
                <w:lang w:val="fr-FR"/>
              </w:rPr>
              <w:fldChar w:fldCharType="separate"/>
            </w:r>
            <w:r w:rsidR="001E066F" w:rsidRPr="007F0AED">
              <w:rPr>
                <w:noProof/>
                <w:webHidden/>
                <w:lang w:val="fr-FR"/>
              </w:rPr>
              <w:t>6</w:t>
            </w:r>
            <w:r w:rsidR="001E066F" w:rsidRPr="007F0AED">
              <w:rPr>
                <w:noProof/>
                <w:webHidden/>
                <w:lang w:val="fr-FR"/>
              </w:rPr>
              <w:fldChar w:fldCharType="end"/>
            </w:r>
          </w:hyperlink>
        </w:p>
        <w:p w14:paraId="0D94270F" w14:textId="4D6461BE" w:rsidR="001E066F" w:rsidRPr="007F0AED" w:rsidRDefault="00B542B7">
          <w:pPr>
            <w:pStyle w:val="Verzeichnis1"/>
            <w:tabs>
              <w:tab w:val="left" w:pos="660"/>
              <w:tab w:val="right" w:leader="dot" w:pos="9350"/>
            </w:tabs>
            <w:rPr>
              <w:rFonts w:eastAsiaTheme="minorEastAsia"/>
              <w:noProof/>
              <w:lang w:val="fr-FR" w:eastAsia="de-AT"/>
            </w:rPr>
          </w:pPr>
          <w:hyperlink w:anchor="_Toc536435967" w:history="1">
            <w:r w:rsidR="001E066F" w:rsidRPr="007F0AED">
              <w:rPr>
                <w:rStyle w:val="Hyperlink"/>
                <w:smallCaps/>
                <w:noProof/>
                <w:lang w:val="fr-FR"/>
              </w:rPr>
              <w:t>10.</w:t>
            </w:r>
            <w:r w:rsidR="001E066F" w:rsidRPr="007F0AED">
              <w:rPr>
                <w:rFonts w:eastAsiaTheme="minorEastAsia"/>
                <w:noProof/>
                <w:lang w:val="fr-FR" w:eastAsia="de-AT"/>
              </w:rPr>
              <w:tab/>
            </w:r>
            <w:r w:rsidR="005F0551" w:rsidRPr="007F0AED">
              <w:rPr>
                <w:rFonts w:eastAsiaTheme="minorEastAsia"/>
                <w:noProof/>
                <w:lang w:val="fr-FR" w:eastAsia="de-AT"/>
              </w:rPr>
              <w:t xml:space="preserve">SUJET : </w:t>
            </w:r>
            <w:r w:rsidR="005F0551" w:rsidRPr="007F0AED">
              <w:rPr>
                <w:rFonts w:ascii="Calibri" w:eastAsia="Calibri" w:hAnsi="Calibri" w:cs="Calibri"/>
                <w:color w:val="000000"/>
                <w:lang w:val="fr-FR"/>
              </w:rPr>
              <w:t>difficultés liées aux sanctions d’allocations chômage</w:t>
            </w:r>
            <w:r w:rsidR="001E066F" w:rsidRPr="007F0AED">
              <w:rPr>
                <w:noProof/>
                <w:webHidden/>
                <w:lang w:val="fr-FR"/>
              </w:rPr>
              <w:tab/>
            </w:r>
            <w:r w:rsidR="001E066F" w:rsidRPr="007F0AED">
              <w:rPr>
                <w:noProof/>
                <w:webHidden/>
                <w:lang w:val="fr-FR"/>
              </w:rPr>
              <w:fldChar w:fldCharType="begin"/>
            </w:r>
            <w:r w:rsidR="001E066F" w:rsidRPr="007F0AED">
              <w:rPr>
                <w:noProof/>
                <w:webHidden/>
                <w:lang w:val="fr-FR"/>
              </w:rPr>
              <w:instrText xml:space="preserve"> PAGEREF _Toc536435967 \h </w:instrText>
            </w:r>
            <w:r w:rsidR="001E066F" w:rsidRPr="007F0AED">
              <w:rPr>
                <w:noProof/>
                <w:webHidden/>
                <w:lang w:val="fr-FR"/>
              </w:rPr>
            </w:r>
            <w:r w:rsidR="001E066F" w:rsidRPr="007F0AED">
              <w:rPr>
                <w:noProof/>
                <w:webHidden/>
                <w:lang w:val="fr-FR"/>
              </w:rPr>
              <w:fldChar w:fldCharType="separate"/>
            </w:r>
            <w:r w:rsidR="001E066F" w:rsidRPr="007F0AED">
              <w:rPr>
                <w:noProof/>
                <w:webHidden/>
                <w:lang w:val="fr-FR"/>
              </w:rPr>
              <w:t>6</w:t>
            </w:r>
            <w:r w:rsidR="001E066F" w:rsidRPr="007F0AED">
              <w:rPr>
                <w:noProof/>
                <w:webHidden/>
                <w:lang w:val="fr-FR"/>
              </w:rPr>
              <w:fldChar w:fldCharType="end"/>
            </w:r>
          </w:hyperlink>
        </w:p>
        <w:p w14:paraId="07AB35E8" w14:textId="4D37BE85" w:rsidR="001E066F" w:rsidRPr="007F0AED" w:rsidRDefault="00B542B7">
          <w:pPr>
            <w:pStyle w:val="Verzeichnis1"/>
            <w:tabs>
              <w:tab w:val="right" w:leader="dot" w:pos="9350"/>
            </w:tabs>
            <w:rPr>
              <w:rFonts w:eastAsiaTheme="minorEastAsia"/>
              <w:noProof/>
              <w:lang w:val="fr-FR" w:eastAsia="de-AT"/>
            </w:rPr>
          </w:pPr>
          <w:hyperlink w:anchor="_Toc536435968" w:history="1">
            <w:r w:rsidR="005F0551" w:rsidRPr="007F0AED">
              <w:rPr>
                <w:rStyle w:val="Hyperlink"/>
                <w:smallCaps/>
                <w:noProof/>
                <w:lang w:val="fr-FR"/>
              </w:rPr>
              <w:t>MATERIAUX UTILISES</w:t>
            </w:r>
            <w:r w:rsidR="001E066F" w:rsidRPr="007F0AED">
              <w:rPr>
                <w:noProof/>
                <w:webHidden/>
                <w:lang w:val="fr-FR"/>
              </w:rPr>
              <w:tab/>
            </w:r>
            <w:r w:rsidR="001E066F" w:rsidRPr="007F0AED">
              <w:rPr>
                <w:noProof/>
                <w:webHidden/>
                <w:lang w:val="fr-FR"/>
              </w:rPr>
              <w:fldChar w:fldCharType="begin"/>
            </w:r>
            <w:r w:rsidR="001E066F" w:rsidRPr="007F0AED">
              <w:rPr>
                <w:noProof/>
                <w:webHidden/>
                <w:lang w:val="fr-FR"/>
              </w:rPr>
              <w:instrText xml:space="preserve"> PAGEREF _Toc536435968 \h </w:instrText>
            </w:r>
            <w:r w:rsidR="001E066F" w:rsidRPr="007F0AED">
              <w:rPr>
                <w:noProof/>
                <w:webHidden/>
                <w:lang w:val="fr-FR"/>
              </w:rPr>
            </w:r>
            <w:r w:rsidR="001E066F" w:rsidRPr="007F0AED">
              <w:rPr>
                <w:noProof/>
                <w:webHidden/>
                <w:lang w:val="fr-FR"/>
              </w:rPr>
              <w:fldChar w:fldCharType="separate"/>
            </w:r>
            <w:r w:rsidR="001E066F" w:rsidRPr="007F0AED">
              <w:rPr>
                <w:noProof/>
                <w:webHidden/>
                <w:lang w:val="fr-FR"/>
              </w:rPr>
              <w:t>6</w:t>
            </w:r>
            <w:r w:rsidR="001E066F" w:rsidRPr="007F0AED">
              <w:rPr>
                <w:noProof/>
                <w:webHidden/>
                <w:lang w:val="fr-FR"/>
              </w:rPr>
              <w:fldChar w:fldCharType="end"/>
            </w:r>
          </w:hyperlink>
        </w:p>
        <w:p w14:paraId="4E3FB562" w14:textId="228EA778" w:rsidR="001E066F" w:rsidRPr="007F0AED" w:rsidRDefault="00B542B7">
          <w:pPr>
            <w:pStyle w:val="Verzeichnis1"/>
            <w:tabs>
              <w:tab w:val="left" w:pos="660"/>
              <w:tab w:val="right" w:leader="dot" w:pos="9350"/>
            </w:tabs>
            <w:rPr>
              <w:rFonts w:eastAsiaTheme="minorEastAsia"/>
              <w:noProof/>
              <w:lang w:val="fr-FR" w:eastAsia="de-AT"/>
            </w:rPr>
          </w:pPr>
          <w:hyperlink w:anchor="_Toc536435969" w:history="1">
            <w:r w:rsidR="001E066F" w:rsidRPr="007F0AED">
              <w:rPr>
                <w:rStyle w:val="Hyperlink"/>
                <w:smallCaps/>
                <w:noProof/>
                <w:lang w:val="fr-FR"/>
              </w:rPr>
              <w:t>11.</w:t>
            </w:r>
            <w:r w:rsidR="001E066F" w:rsidRPr="007F0AED">
              <w:rPr>
                <w:rFonts w:eastAsiaTheme="minorEastAsia"/>
                <w:noProof/>
                <w:lang w:val="fr-FR" w:eastAsia="de-AT"/>
              </w:rPr>
              <w:tab/>
            </w:r>
            <w:r w:rsidR="005F0551" w:rsidRPr="007F0AED">
              <w:rPr>
                <w:rStyle w:val="Hyperlink"/>
                <w:smallCaps/>
                <w:noProof/>
                <w:lang w:val="fr-FR"/>
              </w:rPr>
              <w:t>SUJET : ALLOCATIONS LOGEMENT</w:t>
            </w:r>
            <w:r w:rsidR="001E066F" w:rsidRPr="007F0AED">
              <w:rPr>
                <w:noProof/>
                <w:webHidden/>
                <w:lang w:val="fr-FR"/>
              </w:rPr>
              <w:tab/>
            </w:r>
            <w:r w:rsidR="001E066F" w:rsidRPr="007F0AED">
              <w:rPr>
                <w:noProof/>
                <w:webHidden/>
                <w:lang w:val="fr-FR"/>
              </w:rPr>
              <w:fldChar w:fldCharType="begin"/>
            </w:r>
            <w:r w:rsidR="001E066F" w:rsidRPr="007F0AED">
              <w:rPr>
                <w:noProof/>
                <w:webHidden/>
                <w:lang w:val="fr-FR"/>
              </w:rPr>
              <w:instrText xml:space="preserve"> PAGEREF _Toc536435969 \h </w:instrText>
            </w:r>
            <w:r w:rsidR="001E066F" w:rsidRPr="007F0AED">
              <w:rPr>
                <w:noProof/>
                <w:webHidden/>
                <w:lang w:val="fr-FR"/>
              </w:rPr>
            </w:r>
            <w:r w:rsidR="001E066F" w:rsidRPr="007F0AED">
              <w:rPr>
                <w:noProof/>
                <w:webHidden/>
                <w:lang w:val="fr-FR"/>
              </w:rPr>
              <w:fldChar w:fldCharType="separate"/>
            </w:r>
            <w:r w:rsidR="001E066F" w:rsidRPr="007F0AED">
              <w:rPr>
                <w:noProof/>
                <w:webHidden/>
                <w:lang w:val="fr-FR"/>
              </w:rPr>
              <w:t>7</w:t>
            </w:r>
            <w:r w:rsidR="001E066F" w:rsidRPr="007F0AED">
              <w:rPr>
                <w:noProof/>
                <w:webHidden/>
                <w:lang w:val="fr-FR"/>
              </w:rPr>
              <w:fldChar w:fldCharType="end"/>
            </w:r>
          </w:hyperlink>
        </w:p>
        <w:p w14:paraId="7D1E61F7" w14:textId="6ECF4E1B" w:rsidR="001E066F" w:rsidRPr="007F0AED" w:rsidRDefault="00B542B7">
          <w:pPr>
            <w:pStyle w:val="Verzeichnis1"/>
            <w:tabs>
              <w:tab w:val="right" w:leader="dot" w:pos="9350"/>
            </w:tabs>
            <w:rPr>
              <w:rFonts w:eastAsiaTheme="minorEastAsia"/>
              <w:noProof/>
              <w:lang w:val="fr-FR" w:eastAsia="de-AT"/>
            </w:rPr>
          </w:pPr>
          <w:hyperlink w:anchor="_Toc536435970" w:history="1">
            <w:r w:rsidR="005F0551" w:rsidRPr="007F0AED">
              <w:rPr>
                <w:rStyle w:val="Hyperlink"/>
                <w:smallCaps/>
                <w:noProof/>
                <w:lang w:val="fr-FR"/>
              </w:rPr>
              <w:t>MATERIAUX UTILISES</w:t>
            </w:r>
            <w:r w:rsidR="001E066F" w:rsidRPr="007F0AED">
              <w:rPr>
                <w:noProof/>
                <w:webHidden/>
                <w:lang w:val="fr-FR"/>
              </w:rPr>
              <w:tab/>
            </w:r>
            <w:r w:rsidR="001E066F" w:rsidRPr="007F0AED">
              <w:rPr>
                <w:noProof/>
                <w:webHidden/>
                <w:lang w:val="fr-FR"/>
              </w:rPr>
              <w:fldChar w:fldCharType="begin"/>
            </w:r>
            <w:r w:rsidR="001E066F" w:rsidRPr="007F0AED">
              <w:rPr>
                <w:noProof/>
                <w:webHidden/>
                <w:lang w:val="fr-FR"/>
              </w:rPr>
              <w:instrText xml:space="preserve"> PAGEREF _Toc536435970 \h </w:instrText>
            </w:r>
            <w:r w:rsidR="001E066F" w:rsidRPr="007F0AED">
              <w:rPr>
                <w:noProof/>
                <w:webHidden/>
                <w:lang w:val="fr-FR"/>
              </w:rPr>
            </w:r>
            <w:r w:rsidR="001E066F" w:rsidRPr="007F0AED">
              <w:rPr>
                <w:noProof/>
                <w:webHidden/>
                <w:lang w:val="fr-FR"/>
              </w:rPr>
              <w:fldChar w:fldCharType="separate"/>
            </w:r>
            <w:r w:rsidR="001E066F" w:rsidRPr="007F0AED">
              <w:rPr>
                <w:noProof/>
                <w:webHidden/>
                <w:lang w:val="fr-FR"/>
              </w:rPr>
              <w:t>7</w:t>
            </w:r>
            <w:r w:rsidR="001E066F" w:rsidRPr="007F0AED">
              <w:rPr>
                <w:noProof/>
                <w:webHidden/>
                <w:lang w:val="fr-FR"/>
              </w:rPr>
              <w:fldChar w:fldCharType="end"/>
            </w:r>
          </w:hyperlink>
        </w:p>
        <w:p w14:paraId="11A13A1E" w14:textId="61DFB6BE" w:rsidR="001E066F" w:rsidRPr="007F0AED" w:rsidRDefault="00B542B7">
          <w:pPr>
            <w:pStyle w:val="Verzeichnis1"/>
            <w:tabs>
              <w:tab w:val="left" w:pos="660"/>
              <w:tab w:val="right" w:leader="dot" w:pos="9350"/>
            </w:tabs>
            <w:rPr>
              <w:rFonts w:eastAsiaTheme="minorEastAsia"/>
              <w:noProof/>
              <w:lang w:val="fr-FR" w:eastAsia="de-AT"/>
            </w:rPr>
          </w:pPr>
          <w:hyperlink w:anchor="_Toc536435971" w:history="1">
            <w:r w:rsidR="001E066F" w:rsidRPr="007F0AED">
              <w:rPr>
                <w:rStyle w:val="Hyperlink"/>
                <w:smallCaps/>
                <w:noProof/>
                <w:lang w:val="fr-FR"/>
              </w:rPr>
              <w:t>12.</w:t>
            </w:r>
            <w:r w:rsidR="001E066F" w:rsidRPr="007F0AED">
              <w:rPr>
                <w:rFonts w:eastAsiaTheme="minorEastAsia"/>
                <w:noProof/>
                <w:lang w:val="fr-FR" w:eastAsia="de-AT"/>
              </w:rPr>
              <w:tab/>
            </w:r>
            <w:r w:rsidR="005F0551" w:rsidRPr="007F0AED">
              <w:rPr>
                <w:rStyle w:val="Hyperlink"/>
                <w:smallCaps/>
                <w:noProof/>
                <w:lang w:val="fr-FR"/>
              </w:rPr>
              <w:t>QUESTIONS A CHOIX MULTIPLE</w:t>
            </w:r>
            <w:r w:rsidR="001E066F" w:rsidRPr="007F0AED">
              <w:rPr>
                <w:noProof/>
                <w:webHidden/>
                <w:lang w:val="fr-FR"/>
              </w:rPr>
              <w:tab/>
            </w:r>
            <w:r w:rsidR="001E066F" w:rsidRPr="007F0AED">
              <w:rPr>
                <w:noProof/>
                <w:webHidden/>
                <w:lang w:val="fr-FR"/>
              </w:rPr>
              <w:fldChar w:fldCharType="begin"/>
            </w:r>
            <w:r w:rsidR="001E066F" w:rsidRPr="007F0AED">
              <w:rPr>
                <w:noProof/>
                <w:webHidden/>
                <w:lang w:val="fr-FR"/>
              </w:rPr>
              <w:instrText xml:space="preserve"> PAGEREF _Toc536435971 \h </w:instrText>
            </w:r>
            <w:r w:rsidR="001E066F" w:rsidRPr="007F0AED">
              <w:rPr>
                <w:noProof/>
                <w:webHidden/>
                <w:lang w:val="fr-FR"/>
              </w:rPr>
            </w:r>
            <w:r w:rsidR="001E066F" w:rsidRPr="007F0AED">
              <w:rPr>
                <w:noProof/>
                <w:webHidden/>
                <w:lang w:val="fr-FR"/>
              </w:rPr>
              <w:fldChar w:fldCharType="separate"/>
            </w:r>
            <w:r w:rsidR="001E066F" w:rsidRPr="007F0AED">
              <w:rPr>
                <w:noProof/>
                <w:webHidden/>
                <w:lang w:val="fr-FR"/>
              </w:rPr>
              <w:t>7</w:t>
            </w:r>
            <w:r w:rsidR="001E066F" w:rsidRPr="007F0AED">
              <w:rPr>
                <w:noProof/>
                <w:webHidden/>
                <w:lang w:val="fr-FR"/>
              </w:rPr>
              <w:fldChar w:fldCharType="end"/>
            </w:r>
          </w:hyperlink>
        </w:p>
        <w:p w14:paraId="59B352C1" w14:textId="5ADCB1F6" w:rsidR="00083B96" w:rsidRPr="007F0AED" w:rsidRDefault="00083B96" w:rsidP="00083B96">
          <w:pPr>
            <w:rPr>
              <w:rFonts w:ascii="Times New Roman" w:hAnsi="Times New Roman"/>
              <w:lang w:val="fr-FR"/>
            </w:rPr>
          </w:pPr>
          <w:r w:rsidRPr="007F0AED">
            <w:rPr>
              <w:rFonts w:ascii="Times New Roman" w:hAnsi="Times New Roman"/>
              <w:b/>
              <w:bCs/>
              <w:lang w:val="fr-FR"/>
            </w:rPr>
            <w:fldChar w:fldCharType="end"/>
          </w:r>
        </w:p>
      </w:sdtContent>
    </w:sdt>
    <w:p w14:paraId="37B05F1A" w14:textId="47FEEE62" w:rsidR="00B21820" w:rsidRPr="007F0AED" w:rsidRDefault="00B21820" w:rsidP="005F0551">
      <w:pPr>
        <w:pBdr>
          <w:top w:val="nil"/>
          <w:left w:val="nil"/>
          <w:bottom w:val="nil"/>
          <w:right w:val="nil"/>
          <w:between w:val="nil"/>
        </w:pBdr>
        <w:jc w:val="both"/>
        <w:rPr>
          <w:rFonts w:ascii="Calibri" w:eastAsia="Calibri" w:hAnsi="Calibri" w:cs="Calibri"/>
          <w:color w:val="000000"/>
          <w:sz w:val="22"/>
          <w:szCs w:val="22"/>
          <w:lang w:val="fr-FR"/>
        </w:rPr>
      </w:pPr>
    </w:p>
    <w:p w14:paraId="4FC5E9C5" w14:textId="55226B44" w:rsidR="009D676D" w:rsidRPr="007F0AED" w:rsidRDefault="00083B96" w:rsidP="00083B96">
      <w:pPr>
        <w:shd w:val="clear" w:color="auto" w:fill="92CDDC" w:themeFill="accent5" w:themeFillTint="99"/>
        <w:tabs>
          <w:tab w:val="center" w:pos="4680"/>
        </w:tabs>
        <w:rPr>
          <w:rFonts w:asciiTheme="minorHAnsi" w:hAnsiTheme="minorHAnsi" w:cstheme="minorHAnsi"/>
          <w:b/>
          <w:sz w:val="28"/>
          <w:lang w:val="fr-FR"/>
        </w:rPr>
      </w:pPr>
      <w:r w:rsidRPr="007F0AED">
        <w:rPr>
          <w:rFonts w:ascii="Times New Roman" w:eastAsia="Calibri" w:hAnsi="Times New Roman"/>
          <w:i/>
          <w:color w:val="0070C0"/>
          <w:sz w:val="28"/>
          <w:szCs w:val="28"/>
          <w:lang w:val="fr-FR"/>
        </w:rPr>
        <w:br w:type="page"/>
      </w:r>
      <w:r w:rsidRPr="007F0AED">
        <w:rPr>
          <w:rFonts w:asciiTheme="minorHAnsi" w:hAnsiTheme="minorHAnsi" w:cstheme="minorHAnsi"/>
          <w:b/>
          <w:sz w:val="28"/>
          <w:lang w:val="fr-FR"/>
        </w:rPr>
        <w:lastRenderedPageBreak/>
        <w:tab/>
      </w:r>
      <w:r w:rsidR="005F0551" w:rsidRPr="007F0AED">
        <w:rPr>
          <w:rFonts w:asciiTheme="minorHAnsi" w:hAnsiTheme="minorHAnsi" w:cstheme="minorHAnsi"/>
          <w:b/>
          <w:sz w:val="28"/>
          <w:lang w:val="fr-FR"/>
        </w:rPr>
        <w:t xml:space="preserve">Lignes Directives pour les formateurs </w:t>
      </w:r>
    </w:p>
    <w:p w14:paraId="260A1602" w14:textId="77777777" w:rsidR="003A7308" w:rsidRPr="007F0AED" w:rsidRDefault="003A7308" w:rsidP="0060274B">
      <w:pPr>
        <w:jc w:val="center"/>
        <w:rPr>
          <w:rFonts w:asciiTheme="minorHAnsi" w:hAnsiTheme="minorHAnsi"/>
          <w:b/>
          <w:sz w:val="22"/>
          <w:szCs w:val="22"/>
          <w:lang w:val="fr-FR"/>
        </w:rPr>
      </w:pPr>
    </w:p>
    <w:p w14:paraId="4C773B6F" w14:textId="146F1045" w:rsidR="003314AB" w:rsidRPr="007F0AED" w:rsidRDefault="003A7308" w:rsidP="00C42508">
      <w:pPr>
        <w:pStyle w:val="berschrift1"/>
        <w:numPr>
          <w:ilvl w:val="0"/>
          <w:numId w:val="42"/>
        </w:numPr>
        <w:rPr>
          <w:rFonts w:asciiTheme="minorHAnsi" w:hAnsiTheme="minorHAnsi"/>
          <w:smallCaps/>
          <w:color w:val="31849B" w:themeColor="accent5" w:themeShade="BF"/>
          <w:sz w:val="28"/>
          <w:szCs w:val="22"/>
          <w:lang w:val="fr-FR"/>
        </w:rPr>
      </w:pPr>
      <w:bookmarkStart w:id="1" w:name="_Toc536435951"/>
      <w:r w:rsidRPr="007F0AED">
        <w:rPr>
          <w:rFonts w:asciiTheme="minorHAnsi" w:hAnsiTheme="minorHAnsi"/>
          <w:smallCaps/>
          <w:color w:val="31849B" w:themeColor="accent5" w:themeShade="BF"/>
          <w:szCs w:val="22"/>
          <w:lang w:val="fr-FR"/>
        </w:rPr>
        <w:t>Module</w:t>
      </w:r>
      <w:r w:rsidR="00982E0E" w:rsidRPr="007F0AED">
        <w:rPr>
          <w:rFonts w:asciiTheme="minorHAnsi" w:hAnsiTheme="minorHAnsi"/>
          <w:smallCaps/>
          <w:color w:val="31849B" w:themeColor="accent5" w:themeShade="BF"/>
          <w:szCs w:val="22"/>
          <w:lang w:val="fr-FR"/>
        </w:rPr>
        <w:t xml:space="preserve"> </w:t>
      </w:r>
      <w:r w:rsidR="00BE1E26" w:rsidRPr="007F0AED">
        <w:rPr>
          <w:rFonts w:asciiTheme="minorHAnsi" w:hAnsiTheme="minorHAnsi"/>
          <w:smallCaps/>
          <w:color w:val="31849B" w:themeColor="accent5" w:themeShade="BF"/>
          <w:sz w:val="28"/>
          <w:szCs w:val="22"/>
          <w:lang w:val="fr-FR"/>
        </w:rPr>
        <w:t>2</w:t>
      </w:r>
      <w:r w:rsidR="00451A3B" w:rsidRPr="007F0AED">
        <w:rPr>
          <w:rFonts w:asciiTheme="minorHAnsi" w:hAnsiTheme="minorHAnsi"/>
          <w:smallCaps/>
          <w:color w:val="31849B" w:themeColor="accent5" w:themeShade="BF"/>
          <w:sz w:val="28"/>
          <w:szCs w:val="22"/>
          <w:lang w:val="fr-FR"/>
        </w:rPr>
        <w:t xml:space="preserve">: </w:t>
      </w:r>
      <w:bookmarkEnd w:id="1"/>
      <w:r w:rsidR="00F81E01" w:rsidRPr="007F0AED">
        <w:rPr>
          <w:rFonts w:asciiTheme="minorHAnsi" w:hAnsiTheme="minorHAnsi"/>
          <w:sz w:val="28"/>
          <w:szCs w:val="22"/>
          <w:lang w:val="fr-FR"/>
        </w:rPr>
        <w:t>contrats, droits, et allocations</w:t>
      </w:r>
    </w:p>
    <w:p w14:paraId="5850548C" w14:textId="2AC44CB5" w:rsidR="00F81E01" w:rsidRPr="007F0AED" w:rsidRDefault="00F81E01" w:rsidP="003314AB">
      <w:pPr>
        <w:rPr>
          <w:rFonts w:asciiTheme="minorHAnsi" w:hAnsiTheme="minorHAnsi"/>
          <w:sz w:val="22"/>
          <w:szCs w:val="22"/>
          <w:lang w:val="fr-FR" w:eastAsia="en-US"/>
        </w:rPr>
      </w:pPr>
      <w:r w:rsidRPr="007F0AED">
        <w:rPr>
          <w:rFonts w:asciiTheme="minorHAnsi" w:hAnsiTheme="minorHAnsi"/>
          <w:sz w:val="22"/>
          <w:szCs w:val="22"/>
          <w:lang w:val="fr-FR" w:eastAsia="en-US"/>
        </w:rPr>
        <w:t xml:space="preserve">Ce module </w:t>
      </w:r>
      <w:r w:rsidR="00C70CFF" w:rsidRPr="007F0AED">
        <w:rPr>
          <w:rFonts w:asciiTheme="minorHAnsi" w:hAnsiTheme="minorHAnsi"/>
          <w:sz w:val="22"/>
          <w:szCs w:val="22"/>
          <w:lang w:val="fr-FR" w:eastAsia="en-US"/>
        </w:rPr>
        <w:t>commence avec un premier sujet « contrats » qui permet de couvrir les bases des contrats, ainsi que des descriptifs courts de certains contrats comme l’assurance de vie, l’assurance automobile, les contrats de téléphone, assurance logement, et contrat de location. Ensuite, ce module propose une introduction globale sur les éléments d’un contrat de travail. Ensuite, le module enchaine sur les thématiques d’allocations chômage et des difficultés face aux sanctions d’allocation chômage. Enfin, le module termine avec les allocati</w:t>
      </w:r>
      <w:r w:rsidR="006D7C1A" w:rsidRPr="007F0AED">
        <w:rPr>
          <w:rFonts w:asciiTheme="minorHAnsi" w:hAnsiTheme="minorHAnsi"/>
          <w:sz w:val="22"/>
          <w:szCs w:val="22"/>
          <w:lang w:val="fr-FR" w:eastAsia="en-US"/>
        </w:rPr>
        <w:t xml:space="preserve">ons logements qui semble être un sujet très pertinent pour des jeunes sortant de la prise en charge ainsi que leurs accompagnateurs. </w:t>
      </w:r>
      <w:r w:rsidR="00C70CFF" w:rsidRPr="007F0AED">
        <w:rPr>
          <w:rFonts w:asciiTheme="minorHAnsi" w:hAnsiTheme="minorHAnsi"/>
          <w:sz w:val="22"/>
          <w:szCs w:val="22"/>
          <w:lang w:val="fr-FR" w:eastAsia="en-US"/>
        </w:rPr>
        <w:t xml:space="preserve"> </w:t>
      </w:r>
    </w:p>
    <w:p w14:paraId="3DFC6C3B" w14:textId="0906B45D" w:rsidR="003A7308" w:rsidRPr="007F0AED" w:rsidRDefault="006D7C1A" w:rsidP="00C42508">
      <w:pPr>
        <w:pStyle w:val="berschrift1"/>
        <w:numPr>
          <w:ilvl w:val="0"/>
          <w:numId w:val="42"/>
        </w:numPr>
        <w:rPr>
          <w:rFonts w:asciiTheme="minorHAnsi" w:hAnsiTheme="minorHAnsi"/>
          <w:smallCaps/>
          <w:color w:val="31849B" w:themeColor="accent5" w:themeShade="BF"/>
          <w:szCs w:val="22"/>
          <w:lang w:val="fr-FR"/>
        </w:rPr>
      </w:pPr>
      <w:r w:rsidRPr="007F0AED">
        <w:rPr>
          <w:rFonts w:asciiTheme="minorHAnsi" w:hAnsiTheme="minorHAnsi"/>
          <w:smallCaps/>
          <w:color w:val="31849B" w:themeColor="accent5" w:themeShade="BF"/>
          <w:szCs w:val="22"/>
          <w:lang w:val="fr-FR"/>
        </w:rPr>
        <w:t xml:space="preserve">OBJECTIFS </w:t>
      </w:r>
      <w:r w:rsidR="008C46E3" w:rsidRPr="007F0AED">
        <w:rPr>
          <w:rFonts w:asciiTheme="minorHAnsi" w:hAnsiTheme="minorHAnsi"/>
          <w:smallCaps/>
          <w:color w:val="31849B" w:themeColor="accent5" w:themeShade="BF"/>
          <w:szCs w:val="22"/>
          <w:lang w:val="fr-FR"/>
        </w:rPr>
        <w:t xml:space="preserve">PEDAGOGIQUES </w:t>
      </w:r>
    </w:p>
    <w:p w14:paraId="3FCF47F9" w14:textId="401E4542" w:rsidR="008C46E3" w:rsidRPr="007F0AED" w:rsidRDefault="008C46E3" w:rsidP="00BE1E26">
      <w:pPr>
        <w:pStyle w:val="Listenabsatz"/>
        <w:numPr>
          <w:ilvl w:val="0"/>
          <w:numId w:val="24"/>
        </w:numPr>
        <w:spacing w:line="260" w:lineRule="exact"/>
        <w:jc w:val="both"/>
        <w:rPr>
          <w:rFonts w:asciiTheme="minorHAnsi" w:hAnsiTheme="minorHAnsi" w:cs="Arial"/>
          <w:sz w:val="22"/>
          <w:szCs w:val="22"/>
          <w:lang w:val="fr-FR"/>
        </w:rPr>
      </w:pPr>
      <w:r w:rsidRPr="007F0AED">
        <w:rPr>
          <w:rFonts w:asciiTheme="minorHAnsi" w:hAnsiTheme="minorHAnsi" w:cs="Arial"/>
          <w:sz w:val="22"/>
          <w:szCs w:val="22"/>
          <w:lang w:val="fr-FR"/>
        </w:rPr>
        <w:t>Connaître ce qu’est un contrat, une offre et une acceptation de l’offre</w:t>
      </w:r>
    </w:p>
    <w:p w14:paraId="6453BC15" w14:textId="52B03EFC" w:rsidR="008C46E3" w:rsidRPr="007F0AED" w:rsidRDefault="008C46E3" w:rsidP="00BE1E26">
      <w:pPr>
        <w:pStyle w:val="Listenabsatz"/>
        <w:numPr>
          <w:ilvl w:val="0"/>
          <w:numId w:val="24"/>
        </w:numPr>
        <w:spacing w:line="260" w:lineRule="exact"/>
        <w:jc w:val="both"/>
        <w:rPr>
          <w:rFonts w:asciiTheme="minorHAnsi" w:hAnsiTheme="minorHAnsi" w:cs="Arial"/>
          <w:sz w:val="22"/>
          <w:szCs w:val="22"/>
          <w:lang w:val="fr-FR"/>
        </w:rPr>
      </w:pPr>
      <w:r w:rsidRPr="007F0AED">
        <w:rPr>
          <w:rFonts w:asciiTheme="minorHAnsi" w:hAnsiTheme="minorHAnsi" w:cs="Arial"/>
          <w:sz w:val="22"/>
          <w:szCs w:val="22"/>
          <w:lang w:val="fr-FR"/>
        </w:rPr>
        <w:t xml:space="preserve">Connaitre les détails d’un contrat de location </w:t>
      </w:r>
    </w:p>
    <w:p w14:paraId="4E6D3452" w14:textId="7C4CCE99" w:rsidR="000A3617" w:rsidRPr="007F0AED" w:rsidRDefault="000A3617" w:rsidP="00BE1E26">
      <w:pPr>
        <w:pStyle w:val="Listenabsatz"/>
        <w:numPr>
          <w:ilvl w:val="0"/>
          <w:numId w:val="24"/>
        </w:numPr>
        <w:spacing w:line="260" w:lineRule="exact"/>
        <w:jc w:val="both"/>
        <w:rPr>
          <w:rFonts w:asciiTheme="minorHAnsi" w:hAnsiTheme="minorHAnsi" w:cs="Arial"/>
          <w:sz w:val="22"/>
          <w:szCs w:val="22"/>
          <w:lang w:val="fr-FR"/>
        </w:rPr>
      </w:pPr>
      <w:r w:rsidRPr="007F0AED">
        <w:rPr>
          <w:rFonts w:asciiTheme="minorHAnsi" w:hAnsiTheme="minorHAnsi" w:cs="Arial"/>
          <w:sz w:val="22"/>
          <w:szCs w:val="22"/>
          <w:lang w:val="fr-FR"/>
        </w:rPr>
        <w:t xml:space="preserve">Connaitre les détails d’un contrat de téléphone mobile </w:t>
      </w:r>
    </w:p>
    <w:p w14:paraId="299EC68F" w14:textId="4C87C8A0" w:rsidR="000A3617" w:rsidRPr="007F0AED" w:rsidRDefault="000A3617" w:rsidP="00BE1E26">
      <w:pPr>
        <w:pStyle w:val="Listenabsatz"/>
        <w:numPr>
          <w:ilvl w:val="0"/>
          <w:numId w:val="24"/>
        </w:numPr>
        <w:spacing w:line="260" w:lineRule="exact"/>
        <w:jc w:val="both"/>
        <w:rPr>
          <w:rFonts w:asciiTheme="minorHAnsi" w:hAnsiTheme="minorHAnsi" w:cs="Arial"/>
          <w:sz w:val="22"/>
          <w:szCs w:val="22"/>
          <w:lang w:val="fr-FR"/>
        </w:rPr>
      </w:pPr>
      <w:r w:rsidRPr="007F0AED">
        <w:rPr>
          <w:rFonts w:asciiTheme="minorHAnsi" w:hAnsiTheme="minorHAnsi" w:cs="Arial"/>
          <w:sz w:val="22"/>
          <w:szCs w:val="22"/>
          <w:lang w:val="fr-FR"/>
        </w:rPr>
        <w:t xml:space="preserve">Connaitre les bases de l’assurance de vie </w:t>
      </w:r>
      <w:r w:rsidR="007F0AED" w:rsidRPr="007F0AED">
        <w:rPr>
          <w:rFonts w:asciiTheme="minorHAnsi" w:hAnsiTheme="minorHAnsi" w:cs="Arial"/>
          <w:sz w:val="22"/>
          <w:szCs w:val="22"/>
          <w:lang w:val="fr-FR"/>
        </w:rPr>
        <w:t>pourquoi il est important d’épargner pour son assurance de vie</w:t>
      </w:r>
    </w:p>
    <w:p w14:paraId="10288303" w14:textId="130DB37E" w:rsidR="007F0AED" w:rsidRPr="007F0AED" w:rsidRDefault="007F0AED" w:rsidP="00BE1E26">
      <w:pPr>
        <w:pStyle w:val="Listenabsatz"/>
        <w:numPr>
          <w:ilvl w:val="0"/>
          <w:numId w:val="24"/>
        </w:numPr>
        <w:spacing w:line="260" w:lineRule="exact"/>
        <w:jc w:val="both"/>
        <w:rPr>
          <w:rFonts w:asciiTheme="minorHAnsi" w:hAnsiTheme="minorHAnsi" w:cs="Arial"/>
          <w:sz w:val="22"/>
          <w:szCs w:val="22"/>
          <w:lang w:val="fr-FR"/>
        </w:rPr>
      </w:pPr>
      <w:r w:rsidRPr="007F0AED">
        <w:rPr>
          <w:rFonts w:asciiTheme="minorHAnsi" w:hAnsiTheme="minorHAnsi" w:cs="Arial"/>
          <w:sz w:val="22"/>
          <w:szCs w:val="22"/>
          <w:lang w:val="fr-FR"/>
        </w:rPr>
        <w:t xml:space="preserve">Connaitre les détails d’un contrat de travail </w:t>
      </w:r>
    </w:p>
    <w:p w14:paraId="24B7EC9E" w14:textId="3DB14806" w:rsidR="003A7308" w:rsidRPr="007F0AED" w:rsidRDefault="007F0AED" w:rsidP="007F0AED">
      <w:pPr>
        <w:pStyle w:val="Listenabsatz"/>
        <w:numPr>
          <w:ilvl w:val="0"/>
          <w:numId w:val="24"/>
        </w:numPr>
        <w:spacing w:line="260" w:lineRule="exact"/>
        <w:jc w:val="both"/>
        <w:rPr>
          <w:rFonts w:asciiTheme="minorHAnsi" w:hAnsiTheme="minorHAnsi" w:cs="Arial"/>
          <w:sz w:val="22"/>
          <w:szCs w:val="22"/>
          <w:lang w:val="fr-FR"/>
        </w:rPr>
      </w:pPr>
      <w:r w:rsidRPr="007F0AED">
        <w:rPr>
          <w:rFonts w:asciiTheme="minorHAnsi" w:hAnsiTheme="minorHAnsi" w:cs="Arial"/>
          <w:sz w:val="22"/>
          <w:szCs w:val="22"/>
          <w:lang w:val="fr-FR"/>
        </w:rPr>
        <w:t>Connaitre les critères d’éligibilité pour les allocations chômages et logement</w:t>
      </w:r>
    </w:p>
    <w:p w14:paraId="3EF01BC9" w14:textId="77777777" w:rsidR="00405DB5" w:rsidRPr="007F0AED" w:rsidRDefault="00405DB5" w:rsidP="003A7308">
      <w:pPr>
        <w:pStyle w:val="Level4"/>
        <w:tabs>
          <w:tab w:val="clear" w:pos="1440"/>
          <w:tab w:val="left" w:pos="-1440"/>
          <w:tab w:val="left" w:pos="-1080"/>
          <w:tab w:val="left" w:pos="-720"/>
          <w:tab w:val="left" w:pos="-360"/>
          <w:tab w:val="left" w:pos="0"/>
          <w:tab w:val="left" w:pos="360"/>
          <w:tab w:val="left" w:pos="16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7200"/>
          <w:tab w:val="left" w:pos="7920"/>
          <w:tab w:val="left" w:pos="8640"/>
          <w:tab w:val="left" w:pos="9360"/>
        </w:tabs>
        <w:rPr>
          <w:rFonts w:asciiTheme="minorHAnsi" w:hAnsiTheme="minorHAnsi" w:cs="Arial"/>
          <w:sz w:val="22"/>
          <w:szCs w:val="22"/>
          <w:lang w:val="fr-FR"/>
        </w:rPr>
      </w:pPr>
    </w:p>
    <w:p w14:paraId="3EFD38BF" w14:textId="4B06BEA3" w:rsidR="003A7308" w:rsidRPr="007F0AED" w:rsidRDefault="001D6AC8" w:rsidP="00C42508">
      <w:pPr>
        <w:pStyle w:val="berschrift1"/>
        <w:numPr>
          <w:ilvl w:val="0"/>
          <w:numId w:val="42"/>
        </w:numPr>
        <w:rPr>
          <w:rFonts w:asciiTheme="minorHAnsi" w:hAnsiTheme="minorHAnsi"/>
          <w:smallCaps/>
          <w:color w:val="31849B" w:themeColor="accent5" w:themeShade="BF"/>
          <w:szCs w:val="22"/>
          <w:lang w:val="fr-FR"/>
        </w:rPr>
      </w:pPr>
      <w:bookmarkStart w:id="2" w:name="_Toc536435953"/>
      <w:r w:rsidRPr="007F0AED">
        <w:rPr>
          <w:rFonts w:asciiTheme="minorHAnsi" w:hAnsiTheme="minorHAnsi"/>
          <w:smallCaps/>
          <w:color w:val="31849B" w:themeColor="accent5" w:themeShade="BF"/>
          <w:szCs w:val="22"/>
          <w:lang w:val="fr-FR"/>
        </w:rPr>
        <w:t xml:space="preserve">Topic: </w:t>
      </w:r>
      <w:r w:rsidR="00BE1E26" w:rsidRPr="007F0AED">
        <w:rPr>
          <w:rFonts w:asciiTheme="minorHAnsi" w:hAnsiTheme="minorHAnsi"/>
          <w:smallCaps/>
          <w:color w:val="31849B" w:themeColor="accent5" w:themeShade="BF"/>
          <w:szCs w:val="22"/>
          <w:lang w:val="fr-FR"/>
        </w:rPr>
        <w:t>Contr</w:t>
      </w:r>
      <w:bookmarkEnd w:id="2"/>
      <w:r w:rsidR="007F0AED" w:rsidRPr="007F0AED">
        <w:rPr>
          <w:rFonts w:asciiTheme="minorHAnsi" w:hAnsiTheme="minorHAnsi"/>
          <w:smallCaps/>
          <w:color w:val="31849B" w:themeColor="accent5" w:themeShade="BF"/>
          <w:szCs w:val="22"/>
          <w:lang w:val="fr-FR"/>
        </w:rPr>
        <w:t>at</w:t>
      </w:r>
    </w:p>
    <w:p w14:paraId="1376DEF1" w14:textId="72338F19" w:rsidR="003A7308" w:rsidRPr="007F0AED" w:rsidRDefault="00947555" w:rsidP="003A7308">
      <w:pPr>
        <w:spacing w:line="260" w:lineRule="exact"/>
        <w:rPr>
          <w:rFonts w:asciiTheme="minorHAnsi" w:hAnsiTheme="minorHAnsi" w:cs="Arial"/>
          <w:sz w:val="22"/>
          <w:szCs w:val="22"/>
          <w:lang w:val="fr-FR"/>
        </w:rPr>
      </w:pPr>
      <w:r w:rsidRPr="007F0AED">
        <w:rPr>
          <w:rFonts w:asciiTheme="minorHAnsi" w:hAnsiTheme="minorHAnsi" w:cs="Arial"/>
          <w:sz w:val="22"/>
          <w:szCs w:val="22"/>
          <w:lang w:val="fr-FR"/>
        </w:rPr>
        <w:t xml:space="preserve"> </w:t>
      </w:r>
    </w:p>
    <w:p w14:paraId="1CB29844" w14:textId="30624941" w:rsidR="000363C9" w:rsidRPr="007F0AED" w:rsidRDefault="007F0AED" w:rsidP="009D676D">
      <w:pPr>
        <w:pStyle w:val="berschrift1"/>
        <w:rPr>
          <w:rFonts w:asciiTheme="minorHAnsi" w:hAnsiTheme="minorHAnsi"/>
          <w:smallCaps/>
          <w:color w:val="31849B" w:themeColor="accent5" w:themeShade="BF"/>
          <w:szCs w:val="22"/>
          <w:lang w:val="fr-FR"/>
        </w:rPr>
      </w:pPr>
      <w:r w:rsidRPr="007F0AED">
        <w:rPr>
          <w:rFonts w:asciiTheme="minorHAnsi" w:hAnsiTheme="minorHAnsi"/>
          <w:smallCaps/>
          <w:color w:val="31849B" w:themeColor="accent5" w:themeShade="BF"/>
          <w:szCs w:val="22"/>
          <w:lang w:val="fr-FR"/>
        </w:rPr>
        <w:t xml:space="preserve">Matières utilisés </w:t>
      </w:r>
    </w:p>
    <w:p w14:paraId="651B7A91" w14:textId="7F3E978F" w:rsidR="003A7308" w:rsidRPr="007F0AED" w:rsidRDefault="007F0AED" w:rsidP="003A7308">
      <w:pPr>
        <w:spacing w:line="260" w:lineRule="exact"/>
        <w:rPr>
          <w:rFonts w:asciiTheme="minorHAnsi" w:hAnsiTheme="minorHAnsi"/>
          <w:b/>
          <w:color w:val="31849B" w:themeColor="accent5" w:themeShade="BF"/>
          <w:sz w:val="22"/>
          <w:szCs w:val="22"/>
          <w:lang w:val="fr-FR"/>
        </w:rPr>
      </w:pPr>
      <w:r w:rsidRPr="007F0AED">
        <w:rPr>
          <w:rFonts w:asciiTheme="minorHAnsi" w:hAnsiTheme="minorHAnsi"/>
          <w:b/>
          <w:color w:val="31849B" w:themeColor="accent5" w:themeShade="BF"/>
          <w:sz w:val="22"/>
          <w:szCs w:val="22"/>
          <w:lang w:val="fr-FR"/>
        </w:rPr>
        <w:t>Site web</w:t>
      </w:r>
    </w:p>
    <w:p w14:paraId="6A39FAF8" w14:textId="77777777" w:rsidR="003A7308" w:rsidRPr="007F0AED" w:rsidRDefault="003A7308" w:rsidP="003A7308">
      <w:pPr>
        <w:spacing w:line="260" w:lineRule="exact"/>
        <w:rPr>
          <w:rFonts w:asciiTheme="minorHAnsi" w:hAnsiTheme="minorHAnsi"/>
          <w:sz w:val="22"/>
          <w:szCs w:val="22"/>
          <w:lang w:val="fr-FR"/>
        </w:rPr>
      </w:pPr>
    </w:p>
    <w:p w14:paraId="6BFB1414" w14:textId="41011955" w:rsidR="003A7308" w:rsidRPr="007F0AED" w:rsidRDefault="00B542B7" w:rsidP="00336B79">
      <w:pPr>
        <w:rPr>
          <w:rFonts w:asciiTheme="minorHAnsi" w:hAnsiTheme="minorHAnsi"/>
          <w:sz w:val="22"/>
          <w:szCs w:val="22"/>
          <w:lang w:val="fr-FR"/>
        </w:rPr>
      </w:pPr>
      <w:hyperlink r:id="rId9" w:history="1">
        <w:r w:rsidR="00336B79" w:rsidRPr="007F0AED">
          <w:rPr>
            <w:rStyle w:val="Hyperlink"/>
            <w:rFonts w:asciiTheme="minorHAnsi" w:hAnsiTheme="minorHAnsi"/>
            <w:sz w:val="22"/>
            <w:szCs w:val="22"/>
            <w:lang w:val="fr-FR"/>
          </w:rPr>
          <w:t>https://legal-dictionary.thefreedictionary.com/contract</w:t>
        </w:r>
      </w:hyperlink>
      <w:r w:rsidR="00336B79" w:rsidRPr="007F0AED">
        <w:rPr>
          <w:rFonts w:asciiTheme="minorHAnsi" w:hAnsiTheme="minorHAnsi"/>
          <w:sz w:val="22"/>
          <w:szCs w:val="22"/>
          <w:lang w:val="fr-FR"/>
        </w:rPr>
        <w:t xml:space="preserve">. </w:t>
      </w:r>
      <w:r w:rsidR="007F0AED" w:rsidRPr="007F0AED">
        <w:rPr>
          <w:rFonts w:asciiTheme="minorHAnsi" w:hAnsiTheme="minorHAnsi"/>
          <w:sz w:val="22"/>
          <w:szCs w:val="22"/>
          <w:lang w:val="fr-FR"/>
        </w:rPr>
        <w:t xml:space="preserve">Bonne définition du contrat. </w:t>
      </w:r>
    </w:p>
    <w:p w14:paraId="434B9090" w14:textId="5628AE78" w:rsidR="00D42286" w:rsidRPr="007F0AED" w:rsidRDefault="00B542B7" w:rsidP="00336B79">
      <w:pPr>
        <w:rPr>
          <w:rFonts w:asciiTheme="minorHAnsi" w:hAnsiTheme="minorHAnsi"/>
          <w:sz w:val="22"/>
          <w:szCs w:val="22"/>
          <w:lang w:val="fr-FR"/>
        </w:rPr>
      </w:pPr>
      <w:hyperlink r:id="rId10" w:history="1">
        <w:r w:rsidR="00D42286" w:rsidRPr="007F0AED">
          <w:rPr>
            <w:rStyle w:val="Hyperlink"/>
            <w:rFonts w:asciiTheme="minorHAnsi" w:hAnsiTheme="minorHAnsi"/>
            <w:sz w:val="22"/>
            <w:szCs w:val="22"/>
            <w:lang w:val="fr-FR"/>
          </w:rPr>
          <w:t>http://www.businessdictionary.com/definition/contract.html</w:t>
        </w:r>
      </w:hyperlink>
      <w:r w:rsidR="00D42286" w:rsidRPr="007F0AED">
        <w:rPr>
          <w:rFonts w:asciiTheme="minorHAnsi" w:hAnsiTheme="minorHAnsi"/>
          <w:sz w:val="22"/>
          <w:szCs w:val="22"/>
          <w:lang w:val="fr-FR"/>
        </w:rPr>
        <w:t xml:space="preserve">. </w:t>
      </w:r>
      <w:r w:rsidR="007F0AED" w:rsidRPr="007F0AED">
        <w:rPr>
          <w:rFonts w:asciiTheme="minorHAnsi" w:hAnsiTheme="minorHAnsi"/>
          <w:sz w:val="22"/>
          <w:szCs w:val="22"/>
          <w:lang w:val="fr-FR"/>
        </w:rPr>
        <w:t>Bonne définition du contrat.</w:t>
      </w:r>
    </w:p>
    <w:p w14:paraId="7BCA0170" w14:textId="77777777" w:rsidR="00D42286" w:rsidRPr="007F0AED" w:rsidRDefault="00D42286" w:rsidP="00336B79">
      <w:pPr>
        <w:rPr>
          <w:rFonts w:asciiTheme="minorHAnsi" w:hAnsiTheme="minorHAnsi"/>
          <w:sz w:val="22"/>
          <w:szCs w:val="22"/>
          <w:lang w:val="fr-FR"/>
        </w:rPr>
      </w:pPr>
    </w:p>
    <w:p w14:paraId="19B7420E" w14:textId="4D990F9F" w:rsidR="000363C9" w:rsidRPr="007F0AED" w:rsidRDefault="007F0AED" w:rsidP="000363C9">
      <w:pPr>
        <w:spacing w:line="260" w:lineRule="exact"/>
        <w:rPr>
          <w:rFonts w:asciiTheme="minorHAnsi" w:hAnsiTheme="minorHAnsi"/>
          <w:b/>
          <w:color w:val="31849B" w:themeColor="accent5" w:themeShade="BF"/>
          <w:sz w:val="22"/>
          <w:szCs w:val="22"/>
          <w:lang w:val="fr-FR"/>
        </w:rPr>
      </w:pPr>
      <w:r w:rsidRPr="007F0AED">
        <w:rPr>
          <w:rFonts w:asciiTheme="minorHAnsi" w:hAnsiTheme="minorHAnsi"/>
          <w:b/>
          <w:color w:val="31849B" w:themeColor="accent5" w:themeShade="BF"/>
          <w:sz w:val="22"/>
          <w:szCs w:val="22"/>
          <w:lang w:val="fr-FR"/>
        </w:rPr>
        <w:t>Vidéos</w:t>
      </w:r>
    </w:p>
    <w:p w14:paraId="1F393F8D" w14:textId="57D4031D" w:rsidR="00910C8D" w:rsidRPr="007F0AED" w:rsidRDefault="00910C8D" w:rsidP="000363C9">
      <w:pPr>
        <w:spacing w:line="260" w:lineRule="exact"/>
        <w:rPr>
          <w:rFonts w:asciiTheme="minorHAnsi" w:hAnsiTheme="minorHAnsi"/>
          <w:b/>
          <w:sz w:val="22"/>
          <w:szCs w:val="22"/>
          <w:u w:val="single"/>
          <w:lang w:val="fr-FR"/>
        </w:rPr>
      </w:pPr>
    </w:p>
    <w:p w14:paraId="241AA5C8" w14:textId="463E0C8B" w:rsidR="008406D9" w:rsidRPr="007F0AED" w:rsidRDefault="00B542B7" w:rsidP="000363C9">
      <w:pPr>
        <w:spacing w:line="260" w:lineRule="exact"/>
        <w:rPr>
          <w:rFonts w:asciiTheme="minorHAnsi" w:hAnsiTheme="minorHAnsi"/>
          <w:sz w:val="22"/>
          <w:szCs w:val="22"/>
          <w:lang w:val="fr-FR"/>
        </w:rPr>
      </w:pPr>
      <w:hyperlink r:id="rId11" w:history="1">
        <w:r w:rsidR="008406D9" w:rsidRPr="007F0AED">
          <w:rPr>
            <w:rStyle w:val="Hyperlink"/>
            <w:rFonts w:asciiTheme="minorHAnsi" w:hAnsiTheme="minorHAnsi"/>
            <w:sz w:val="22"/>
            <w:szCs w:val="22"/>
            <w:u w:val="none"/>
            <w:lang w:val="fr-FR"/>
          </w:rPr>
          <w:t>https://www.youtube.com/watch?v=slfN6eJLl8k</w:t>
        </w:r>
      </w:hyperlink>
      <w:r w:rsidR="008406D9" w:rsidRPr="007F0AED">
        <w:rPr>
          <w:rFonts w:asciiTheme="minorHAnsi" w:hAnsiTheme="minorHAnsi"/>
          <w:sz w:val="22"/>
          <w:szCs w:val="22"/>
          <w:lang w:val="fr-FR"/>
        </w:rPr>
        <w:t xml:space="preserve">. </w:t>
      </w:r>
      <w:r w:rsidR="007F0AED" w:rsidRPr="007F0AED">
        <w:rPr>
          <w:rFonts w:asciiTheme="minorHAnsi" w:hAnsiTheme="minorHAnsi"/>
          <w:sz w:val="22"/>
          <w:szCs w:val="22"/>
          <w:lang w:val="fr-FR"/>
        </w:rPr>
        <w:t>La vidéo explique les obligations pour un contrat.</w:t>
      </w:r>
    </w:p>
    <w:p w14:paraId="74550E4B" w14:textId="5B71CA98" w:rsidR="00150B46" w:rsidRPr="007F0AED" w:rsidRDefault="00B542B7" w:rsidP="000363C9">
      <w:pPr>
        <w:spacing w:line="260" w:lineRule="exact"/>
        <w:rPr>
          <w:rFonts w:asciiTheme="minorHAnsi" w:hAnsiTheme="minorHAnsi"/>
          <w:sz w:val="22"/>
          <w:szCs w:val="22"/>
          <w:lang w:val="fr-FR"/>
        </w:rPr>
      </w:pPr>
      <w:hyperlink r:id="rId12" w:history="1">
        <w:r w:rsidR="00150B46" w:rsidRPr="007F0AED">
          <w:rPr>
            <w:rStyle w:val="Hyperlink"/>
            <w:rFonts w:asciiTheme="minorHAnsi" w:hAnsiTheme="minorHAnsi"/>
            <w:sz w:val="22"/>
            <w:szCs w:val="22"/>
            <w:lang w:val="fr-FR"/>
          </w:rPr>
          <w:t>https://www.youtube.com/watch?v=HrZDpDvxqJo</w:t>
        </w:r>
      </w:hyperlink>
      <w:r w:rsidR="00150B46" w:rsidRPr="007F0AED">
        <w:rPr>
          <w:rFonts w:asciiTheme="minorHAnsi" w:hAnsiTheme="minorHAnsi"/>
          <w:sz w:val="22"/>
          <w:szCs w:val="22"/>
          <w:lang w:val="fr-FR"/>
        </w:rPr>
        <w:t xml:space="preserve">. </w:t>
      </w:r>
      <w:r w:rsidR="007F0AED">
        <w:rPr>
          <w:rFonts w:asciiTheme="minorHAnsi" w:hAnsiTheme="minorHAnsi"/>
          <w:sz w:val="22"/>
          <w:szCs w:val="22"/>
          <w:lang w:val="fr-FR"/>
        </w:rPr>
        <w:t>Cette vidéo répond à la question : « qu’est-ce un contrat ? »</w:t>
      </w:r>
    </w:p>
    <w:p w14:paraId="6E7312E7" w14:textId="3F9C2A56" w:rsidR="008406D9" w:rsidRPr="007F0AED" w:rsidRDefault="00B542B7" w:rsidP="000363C9">
      <w:pPr>
        <w:spacing w:line="260" w:lineRule="exact"/>
        <w:rPr>
          <w:rFonts w:asciiTheme="minorHAnsi" w:hAnsiTheme="minorHAnsi"/>
          <w:sz w:val="22"/>
          <w:szCs w:val="22"/>
          <w:lang w:val="fr-FR"/>
        </w:rPr>
      </w:pPr>
      <w:hyperlink r:id="rId13" w:history="1">
        <w:r w:rsidR="008406D9" w:rsidRPr="007F0AED">
          <w:rPr>
            <w:rStyle w:val="Hyperlink"/>
            <w:rFonts w:asciiTheme="minorHAnsi" w:hAnsiTheme="minorHAnsi"/>
            <w:sz w:val="22"/>
            <w:szCs w:val="22"/>
            <w:lang w:val="en-GB"/>
          </w:rPr>
          <w:t>https://www.youtube.com/watch?v=6MRj-88m4bM</w:t>
        </w:r>
      </w:hyperlink>
      <w:r w:rsidR="008406D9" w:rsidRPr="007F0AED">
        <w:rPr>
          <w:rFonts w:asciiTheme="minorHAnsi" w:hAnsiTheme="minorHAnsi"/>
          <w:sz w:val="22"/>
          <w:szCs w:val="22"/>
          <w:lang w:val="en-GB"/>
        </w:rPr>
        <w:t xml:space="preserve">. </w:t>
      </w:r>
      <w:r w:rsidR="007F0AED" w:rsidRPr="007F0AED">
        <w:rPr>
          <w:rFonts w:asciiTheme="minorHAnsi" w:hAnsiTheme="minorHAnsi"/>
          <w:sz w:val="22"/>
          <w:szCs w:val="22"/>
          <w:lang w:val="fr-FR"/>
        </w:rPr>
        <w:t xml:space="preserve">Cette vidéo explique une </w:t>
      </w:r>
      <w:r w:rsidR="007F0AED">
        <w:rPr>
          <w:rFonts w:asciiTheme="minorHAnsi" w:hAnsiTheme="minorHAnsi"/>
          <w:sz w:val="22"/>
          <w:szCs w:val="22"/>
          <w:lang w:val="fr-FR"/>
        </w:rPr>
        <w:t>off</w:t>
      </w:r>
      <w:r w:rsidR="007F0AED" w:rsidRPr="007F0AED">
        <w:rPr>
          <w:rFonts w:asciiTheme="minorHAnsi" w:hAnsiTheme="minorHAnsi"/>
          <w:sz w:val="22"/>
          <w:szCs w:val="22"/>
          <w:lang w:val="fr-FR"/>
        </w:rPr>
        <w:t>r</w:t>
      </w:r>
      <w:r w:rsidR="007F0AED">
        <w:rPr>
          <w:rFonts w:asciiTheme="minorHAnsi" w:hAnsiTheme="minorHAnsi"/>
          <w:sz w:val="22"/>
          <w:szCs w:val="22"/>
          <w:lang w:val="fr-FR"/>
        </w:rPr>
        <w:t>e</w:t>
      </w:r>
      <w:r w:rsidR="007F0AED" w:rsidRPr="007F0AED">
        <w:rPr>
          <w:rFonts w:asciiTheme="minorHAnsi" w:hAnsiTheme="minorHAnsi"/>
          <w:sz w:val="22"/>
          <w:szCs w:val="22"/>
          <w:lang w:val="fr-FR"/>
        </w:rPr>
        <w:t xml:space="preserve"> et l’acceptation d’une </w:t>
      </w:r>
      <w:r w:rsidR="007F0AED">
        <w:rPr>
          <w:rFonts w:asciiTheme="minorHAnsi" w:hAnsiTheme="minorHAnsi"/>
          <w:sz w:val="22"/>
          <w:szCs w:val="22"/>
          <w:lang w:val="fr-FR"/>
        </w:rPr>
        <w:t>offre</w:t>
      </w:r>
      <w:r w:rsidR="007F0AED" w:rsidRPr="007F0AED">
        <w:rPr>
          <w:rFonts w:asciiTheme="minorHAnsi" w:hAnsiTheme="minorHAnsi"/>
          <w:sz w:val="22"/>
          <w:szCs w:val="22"/>
          <w:lang w:val="fr-FR"/>
        </w:rPr>
        <w:t xml:space="preserve">. </w:t>
      </w:r>
    </w:p>
    <w:p w14:paraId="14A31ED5" w14:textId="46ECBB89" w:rsidR="00812592" w:rsidRPr="007F0AED" w:rsidRDefault="00B542B7" w:rsidP="000363C9">
      <w:pPr>
        <w:spacing w:line="260" w:lineRule="exact"/>
        <w:rPr>
          <w:rFonts w:asciiTheme="minorHAnsi" w:hAnsiTheme="minorHAnsi"/>
          <w:sz w:val="22"/>
          <w:szCs w:val="22"/>
          <w:lang w:val="en-GB"/>
        </w:rPr>
      </w:pPr>
      <w:hyperlink r:id="rId14" w:history="1">
        <w:r w:rsidR="00812592" w:rsidRPr="007F0AED">
          <w:rPr>
            <w:rStyle w:val="Hyperlink"/>
            <w:rFonts w:asciiTheme="minorHAnsi" w:hAnsiTheme="minorHAnsi"/>
            <w:sz w:val="22"/>
            <w:szCs w:val="22"/>
            <w:lang w:val="fr-FR"/>
          </w:rPr>
          <w:t>https://www.youtube.com/watch?v=hmdW_95r2jI</w:t>
        </w:r>
      </w:hyperlink>
      <w:r w:rsidR="00812592" w:rsidRPr="007F0AED">
        <w:rPr>
          <w:rFonts w:asciiTheme="minorHAnsi" w:hAnsiTheme="minorHAnsi"/>
          <w:sz w:val="22"/>
          <w:szCs w:val="22"/>
          <w:lang w:val="fr-FR"/>
        </w:rPr>
        <w:t xml:space="preserve">. </w:t>
      </w:r>
      <w:r w:rsidR="007F0AED">
        <w:rPr>
          <w:rFonts w:asciiTheme="minorHAnsi" w:hAnsiTheme="minorHAnsi"/>
          <w:sz w:val="22"/>
          <w:szCs w:val="22"/>
          <w:lang w:val="fr-FR"/>
        </w:rPr>
        <w:t xml:space="preserve">Cette vidéo répond à la question : « qu’est-ce une considération ? » </w:t>
      </w:r>
    </w:p>
    <w:p w14:paraId="13F2D3A7" w14:textId="1E97CE4E" w:rsidR="00D62DB8" w:rsidRPr="007F0AED" w:rsidRDefault="007F0AED" w:rsidP="00C42508">
      <w:pPr>
        <w:pStyle w:val="berschrift1"/>
        <w:numPr>
          <w:ilvl w:val="0"/>
          <w:numId w:val="42"/>
        </w:numPr>
        <w:rPr>
          <w:rFonts w:asciiTheme="minorHAnsi" w:hAnsiTheme="minorHAnsi"/>
          <w:smallCaps/>
          <w:color w:val="31849B" w:themeColor="accent5" w:themeShade="BF"/>
          <w:szCs w:val="22"/>
          <w:lang w:val="en-GB"/>
        </w:rPr>
      </w:pPr>
      <w:r>
        <w:rPr>
          <w:rFonts w:asciiTheme="minorHAnsi" w:hAnsiTheme="minorHAnsi"/>
          <w:smallCaps/>
          <w:color w:val="31849B" w:themeColor="accent5" w:themeShade="BF"/>
          <w:szCs w:val="22"/>
          <w:lang w:val="en-GB"/>
        </w:rPr>
        <w:t>SUJET: ASSURANCE DE VIE</w:t>
      </w:r>
    </w:p>
    <w:p w14:paraId="632D4CBD" w14:textId="77777777" w:rsidR="008E07E2" w:rsidRPr="007F0AED" w:rsidRDefault="008E07E2" w:rsidP="00910C8D">
      <w:pPr>
        <w:spacing w:line="260" w:lineRule="exact"/>
        <w:rPr>
          <w:rFonts w:asciiTheme="minorHAnsi" w:hAnsiTheme="minorHAnsi"/>
          <w:b/>
          <w:sz w:val="22"/>
          <w:szCs w:val="22"/>
          <w:u w:val="single"/>
          <w:lang w:val="en-GB"/>
        </w:rPr>
      </w:pPr>
    </w:p>
    <w:p w14:paraId="6CFF4B96" w14:textId="72EA66CE" w:rsidR="00D62DB8" w:rsidRPr="007F0AED" w:rsidRDefault="007F0AED" w:rsidP="00D62DB8">
      <w:pPr>
        <w:pStyle w:val="berschrift1"/>
        <w:rPr>
          <w:rFonts w:asciiTheme="minorHAnsi" w:hAnsiTheme="minorHAnsi"/>
          <w:smallCaps/>
          <w:color w:val="31849B" w:themeColor="accent5" w:themeShade="BF"/>
          <w:szCs w:val="22"/>
          <w:lang w:val="fr-FR"/>
        </w:rPr>
      </w:pPr>
      <w:r>
        <w:rPr>
          <w:rFonts w:asciiTheme="minorHAnsi" w:hAnsiTheme="minorHAnsi"/>
          <w:smallCaps/>
          <w:color w:val="31849B" w:themeColor="accent5" w:themeShade="BF"/>
          <w:szCs w:val="22"/>
          <w:lang w:val="en-GB"/>
        </w:rPr>
        <w:lastRenderedPageBreak/>
        <w:t xml:space="preserve">MATIERES UTILISES </w:t>
      </w:r>
    </w:p>
    <w:p w14:paraId="19039D00" w14:textId="2B9035E0" w:rsidR="00D62DB8" w:rsidRPr="007F0AED" w:rsidRDefault="007F0AED" w:rsidP="00D62DB8">
      <w:pPr>
        <w:spacing w:line="260" w:lineRule="exact"/>
        <w:rPr>
          <w:rFonts w:asciiTheme="minorHAnsi" w:hAnsiTheme="minorHAnsi"/>
          <w:b/>
          <w:color w:val="31849B" w:themeColor="accent5" w:themeShade="BF"/>
          <w:sz w:val="22"/>
          <w:szCs w:val="22"/>
          <w:lang w:val="fr-FR"/>
        </w:rPr>
      </w:pPr>
      <w:r>
        <w:rPr>
          <w:rFonts w:asciiTheme="minorHAnsi" w:hAnsiTheme="minorHAnsi"/>
          <w:b/>
          <w:color w:val="31849B" w:themeColor="accent5" w:themeShade="BF"/>
          <w:sz w:val="22"/>
          <w:szCs w:val="22"/>
          <w:lang w:val="fr-FR"/>
        </w:rPr>
        <w:t>Site web</w:t>
      </w:r>
    </w:p>
    <w:p w14:paraId="595EA1E3" w14:textId="67C31F93" w:rsidR="00147C37" w:rsidRPr="007F0AED" w:rsidRDefault="00B542B7" w:rsidP="00147C37">
      <w:pPr>
        <w:rPr>
          <w:rFonts w:asciiTheme="minorHAnsi" w:hAnsiTheme="minorHAnsi"/>
          <w:sz w:val="22"/>
          <w:szCs w:val="22"/>
          <w:lang w:val="fr-FR"/>
        </w:rPr>
      </w:pPr>
      <w:hyperlink r:id="rId15" w:history="1">
        <w:r w:rsidR="00147C37" w:rsidRPr="007F0AED">
          <w:rPr>
            <w:rStyle w:val="Hyperlink"/>
            <w:rFonts w:asciiTheme="minorHAnsi" w:hAnsiTheme="minorHAnsi"/>
            <w:sz w:val="22"/>
            <w:szCs w:val="22"/>
            <w:lang w:val="fr-FR"/>
          </w:rPr>
          <w:t>https://www.howtogermany.com/pages/vehicle-insurance.html</w:t>
        </w:r>
      </w:hyperlink>
      <w:r w:rsidR="00147C37" w:rsidRPr="007F0AED">
        <w:rPr>
          <w:rFonts w:asciiTheme="minorHAnsi" w:hAnsiTheme="minorHAnsi"/>
          <w:sz w:val="22"/>
          <w:szCs w:val="22"/>
          <w:lang w:val="fr-FR"/>
        </w:rPr>
        <w:t xml:space="preserve">. </w:t>
      </w:r>
      <w:r w:rsidR="007F0AED">
        <w:rPr>
          <w:rFonts w:asciiTheme="minorHAnsi" w:hAnsiTheme="minorHAnsi"/>
          <w:sz w:val="22"/>
          <w:szCs w:val="22"/>
          <w:lang w:val="fr-FR"/>
        </w:rPr>
        <w:t xml:space="preserve">Les bases de l’assurance voiture en Allemagne. </w:t>
      </w:r>
    </w:p>
    <w:p w14:paraId="02BDB546" w14:textId="0E906EA8" w:rsidR="00147C37" w:rsidRPr="007F0AED" w:rsidRDefault="00B542B7" w:rsidP="00147C37">
      <w:pPr>
        <w:rPr>
          <w:rFonts w:asciiTheme="minorHAnsi" w:hAnsiTheme="minorHAnsi"/>
          <w:sz w:val="22"/>
          <w:szCs w:val="22"/>
          <w:lang w:val="fr-FR"/>
        </w:rPr>
      </w:pPr>
      <w:hyperlink r:id="rId16" w:history="1">
        <w:r w:rsidR="00147C37" w:rsidRPr="007F0AED">
          <w:rPr>
            <w:rStyle w:val="Hyperlink"/>
            <w:rFonts w:asciiTheme="minorHAnsi" w:hAnsiTheme="minorHAnsi"/>
            <w:sz w:val="22"/>
            <w:szCs w:val="22"/>
            <w:lang w:val="fr-FR"/>
          </w:rPr>
          <w:t>https://dj-finanz.de/en/insurance-comparison-portal/</w:t>
        </w:r>
      </w:hyperlink>
      <w:r w:rsidR="00147C37" w:rsidRPr="007F0AED">
        <w:rPr>
          <w:rFonts w:asciiTheme="minorHAnsi" w:hAnsiTheme="minorHAnsi"/>
          <w:sz w:val="22"/>
          <w:szCs w:val="22"/>
          <w:lang w:val="fr-FR"/>
        </w:rPr>
        <w:t xml:space="preserve">. </w:t>
      </w:r>
      <w:r w:rsidR="007F0AED" w:rsidRPr="007F0AED">
        <w:rPr>
          <w:rFonts w:asciiTheme="minorHAnsi" w:hAnsiTheme="minorHAnsi"/>
          <w:sz w:val="22"/>
          <w:szCs w:val="22"/>
          <w:lang w:val="fr-FR"/>
        </w:rPr>
        <w:t xml:space="preserve">Comparaison d’assurances en Allemagne. </w:t>
      </w:r>
    </w:p>
    <w:p w14:paraId="24C9CE62" w14:textId="54F30082" w:rsidR="00D62DB8" w:rsidRPr="007F0AED" w:rsidRDefault="00B542B7" w:rsidP="00147C37">
      <w:pPr>
        <w:rPr>
          <w:rFonts w:asciiTheme="minorHAnsi" w:hAnsiTheme="minorHAnsi"/>
          <w:sz w:val="22"/>
          <w:szCs w:val="22"/>
          <w:lang w:val="fr-FR"/>
        </w:rPr>
      </w:pPr>
      <w:hyperlink r:id="rId17" w:history="1">
        <w:r w:rsidR="00147C37" w:rsidRPr="007F0AED">
          <w:rPr>
            <w:rStyle w:val="Hyperlink"/>
            <w:rFonts w:asciiTheme="minorHAnsi" w:hAnsiTheme="minorHAnsi"/>
            <w:sz w:val="22"/>
            <w:szCs w:val="22"/>
            <w:lang w:val="fr-FR"/>
          </w:rPr>
          <w:t>https://durchblicker.at/</w:t>
        </w:r>
      </w:hyperlink>
      <w:r w:rsidR="007F0AED">
        <w:rPr>
          <w:rFonts w:asciiTheme="minorHAnsi" w:hAnsiTheme="minorHAnsi"/>
          <w:sz w:val="22"/>
          <w:szCs w:val="22"/>
          <w:lang w:val="fr-FR"/>
        </w:rPr>
        <w:t xml:space="preserve">. </w:t>
      </w:r>
      <w:r w:rsidR="007F0AED" w:rsidRPr="007F0AED">
        <w:rPr>
          <w:rFonts w:asciiTheme="minorHAnsi" w:hAnsiTheme="minorHAnsi"/>
          <w:sz w:val="22"/>
          <w:szCs w:val="22"/>
          <w:lang w:val="fr-FR"/>
        </w:rPr>
        <w:t>Comparaison d’assurances en Allemagne.</w:t>
      </w:r>
    </w:p>
    <w:p w14:paraId="67E99981" w14:textId="68D308BA" w:rsidR="00147C37" w:rsidRPr="007F0AED" w:rsidRDefault="00147C37" w:rsidP="00147C37">
      <w:pPr>
        <w:rPr>
          <w:rFonts w:asciiTheme="minorHAnsi" w:hAnsiTheme="minorHAnsi"/>
          <w:sz w:val="22"/>
          <w:szCs w:val="22"/>
          <w:lang w:val="fr-FR"/>
        </w:rPr>
      </w:pPr>
    </w:p>
    <w:p w14:paraId="0302A54F" w14:textId="28F9B6D5" w:rsidR="00147C37" w:rsidRPr="007F0AED" w:rsidRDefault="007F0AED" w:rsidP="00147C37">
      <w:pPr>
        <w:rPr>
          <w:rFonts w:asciiTheme="minorHAnsi" w:hAnsiTheme="minorHAnsi"/>
          <w:sz w:val="22"/>
          <w:szCs w:val="22"/>
          <w:lang w:val="fr-FR"/>
        </w:rPr>
      </w:pPr>
      <w:r>
        <w:rPr>
          <w:rFonts w:asciiTheme="minorHAnsi" w:hAnsiTheme="minorHAnsi"/>
          <w:b/>
          <w:color w:val="31849B" w:themeColor="accent5" w:themeShade="BF"/>
          <w:sz w:val="22"/>
          <w:szCs w:val="22"/>
          <w:lang w:val="fr-FR"/>
        </w:rPr>
        <w:t>Vidé</w:t>
      </w:r>
      <w:r w:rsidR="00147C37" w:rsidRPr="007F0AED">
        <w:rPr>
          <w:rFonts w:asciiTheme="minorHAnsi" w:hAnsiTheme="minorHAnsi"/>
          <w:b/>
          <w:color w:val="31849B" w:themeColor="accent5" w:themeShade="BF"/>
          <w:sz w:val="22"/>
          <w:szCs w:val="22"/>
          <w:lang w:val="fr-FR"/>
        </w:rPr>
        <w:t>os</w:t>
      </w:r>
    </w:p>
    <w:p w14:paraId="212ADB6D" w14:textId="688E1519" w:rsidR="00147C37" w:rsidRPr="007F0AED" w:rsidRDefault="00B542B7" w:rsidP="00147C37">
      <w:pPr>
        <w:spacing w:line="260" w:lineRule="exact"/>
        <w:rPr>
          <w:rFonts w:asciiTheme="minorHAnsi" w:hAnsiTheme="minorHAnsi"/>
          <w:sz w:val="22"/>
          <w:szCs w:val="22"/>
          <w:lang w:val="en-GB"/>
        </w:rPr>
      </w:pPr>
      <w:hyperlink r:id="rId18" w:history="1">
        <w:r w:rsidR="00147C37" w:rsidRPr="007F0AED">
          <w:rPr>
            <w:rStyle w:val="Hyperlink"/>
            <w:rFonts w:asciiTheme="minorHAnsi" w:hAnsiTheme="minorHAnsi"/>
            <w:sz w:val="22"/>
            <w:szCs w:val="22"/>
            <w:lang w:val="fr-FR"/>
          </w:rPr>
          <w:t>https://www.youtube.com/watch?v=u3s3VWTVglA</w:t>
        </w:r>
      </w:hyperlink>
      <w:r w:rsidR="00147C37" w:rsidRPr="007F0AED">
        <w:rPr>
          <w:rFonts w:asciiTheme="minorHAnsi" w:hAnsiTheme="minorHAnsi"/>
          <w:sz w:val="22"/>
          <w:szCs w:val="22"/>
          <w:lang w:val="fr-FR"/>
        </w:rPr>
        <w:t xml:space="preserve">. </w:t>
      </w:r>
      <w:r w:rsidR="007F0AED">
        <w:rPr>
          <w:rFonts w:asciiTheme="minorHAnsi" w:hAnsiTheme="minorHAnsi"/>
          <w:sz w:val="22"/>
          <w:szCs w:val="22"/>
          <w:lang w:val="fr-FR"/>
        </w:rPr>
        <w:t xml:space="preserve">Cette vidéo explique les bases et la définition d’une assurance d’un tiers. </w:t>
      </w:r>
    </w:p>
    <w:p w14:paraId="74F2C98B" w14:textId="187AE36B" w:rsidR="00147C37" w:rsidRPr="007F0AED" w:rsidRDefault="00B542B7" w:rsidP="00147C37">
      <w:pPr>
        <w:rPr>
          <w:rFonts w:asciiTheme="minorHAnsi" w:hAnsiTheme="minorHAnsi"/>
          <w:sz w:val="22"/>
          <w:szCs w:val="22"/>
          <w:lang w:val="fr-FR"/>
        </w:rPr>
      </w:pPr>
      <w:hyperlink r:id="rId19" w:history="1">
        <w:r w:rsidR="00147C37" w:rsidRPr="007F0AED">
          <w:rPr>
            <w:rStyle w:val="Hyperlink"/>
            <w:rFonts w:asciiTheme="minorHAnsi" w:hAnsiTheme="minorHAnsi"/>
            <w:sz w:val="22"/>
            <w:szCs w:val="22"/>
            <w:lang w:val="en-GB"/>
          </w:rPr>
          <w:t>https://www.youtube.com/watch?v=6c66XPxAK9c</w:t>
        </w:r>
      </w:hyperlink>
      <w:r w:rsidR="00147C37" w:rsidRPr="007F0AED">
        <w:rPr>
          <w:rFonts w:asciiTheme="minorHAnsi" w:hAnsiTheme="minorHAnsi"/>
          <w:sz w:val="22"/>
          <w:szCs w:val="22"/>
          <w:lang w:val="en-GB"/>
        </w:rPr>
        <w:t xml:space="preserve">. </w:t>
      </w:r>
      <w:r w:rsidR="007F0AED" w:rsidRPr="007F0AED">
        <w:rPr>
          <w:rFonts w:asciiTheme="minorHAnsi" w:hAnsiTheme="minorHAnsi"/>
          <w:sz w:val="22"/>
          <w:szCs w:val="22"/>
          <w:lang w:val="fr-FR"/>
        </w:rPr>
        <w:t xml:space="preserve">Cette </w:t>
      </w:r>
      <w:r w:rsidR="007F0AED">
        <w:rPr>
          <w:rFonts w:asciiTheme="minorHAnsi" w:hAnsiTheme="minorHAnsi"/>
          <w:sz w:val="22"/>
          <w:szCs w:val="22"/>
          <w:lang w:val="fr-FR"/>
        </w:rPr>
        <w:t>vidé</w:t>
      </w:r>
      <w:r w:rsidR="007F0AED" w:rsidRPr="007F0AED">
        <w:rPr>
          <w:rFonts w:asciiTheme="minorHAnsi" w:hAnsiTheme="minorHAnsi"/>
          <w:sz w:val="22"/>
          <w:szCs w:val="22"/>
          <w:lang w:val="fr-FR"/>
        </w:rPr>
        <w:t xml:space="preserve">o (en allemand) explique les éléments importants d’un contrat d’assurance. </w:t>
      </w:r>
    </w:p>
    <w:p w14:paraId="24E4C93A" w14:textId="78087515" w:rsidR="00147C37" w:rsidRPr="007F0AED" w:rsidRDefault="00147C37" w:rsidP="00147C37">
      <w:pPr>
        <w:rPr>
          <w:rFonts w:asciiTheme="minorHAnsi" w:hAnsiTheme="minorHAnsi"/>
          <w:sz w:val="22"/>
          <w:szCs w:val="22"/>
          <w:lang w:val="fr-FR"/>
        </w:rPr>
      </w:pPr>
    </w:p>
    <w:p w14:paraId="1C2B7AF6" w14:textId="41A340C0" w:rsidR="00147C37" w:rsidRPr="007F0AED" w:rsidRDefault="007F0AED" w:rsidP="00147C37">
      <w:pPr>
        <w:spacing w:line="260" w:lineRule="exact"/>
        <w:rPr>
          <w:rFonts w:asciiTheme="minorHAnsi" w:hAnsiTheme="minorHAnsi"/>
          <w:b/>
          <w:color w:val="31849B" w:themeColor="accent5" w:themeShade="BF"/>
          <w:sz w:val="22"/>
          <w:szCs w:val="22"/>
          <w:lang w:val="fr-FR"/>
        </w:rPr>
      </w:pPr>
      <w:r>
        <w:rPr>
          <w:rFonts w:asciiTheme="minorHAnsi" w:hAnsiTheme="minorHAnsi"/>
          <w:b/>
          <w:color w:val="31849B" w:themeColor="accent5" w:themeShade="BF"/>
          <w:sz w:val="22"/>
          <w:szCs w:val="22"/>
          <w:lang w:val="fr-FR"/>
        </w:rPr>
        <w:t>Livres</w:t>
      </w:r>
    </w:p>
    <w:p w14:paraId="4B18EAA3" w14:textId="4171FD86" w:rsidR="00147C37" w:rsidRPr="007F0AED" w:rsidRDefault="00147C37" w:rsidP="00147C37">
      <w:pPr>
        <w:spacing w:line="260" w:lineRule="exact"/>
        <w:rPr>
          <w:rFonts w:asciiTheme="minorHAnsi" w:hAnsiTheme="minorHAnsi"/>
          <w:sz w:val="22"/>
          <w:szCs w:val="22"/>
          <w:lang w:val="fr-FR"/>
        </w:rPr>
      </w:pPr>
      <w:r w:rsidRPr="007F0AED">
        <w:rPr>
          <w:rFonts w:asciiTheme="minorHAnsi" w:hAnsiTheme="minorHAnsi"/>
          <w:sz w:val="22"/>
          <w:szCs w:val="22"/>
          <w:lang w:val="fr-FR"/>
        </w:rPr>
        <w:t xml:space="preserve">Burton, M., </w:t>
      </w:r>
      <w:proofErr w:type="spellStart"/>
      <w:r w:rsidRPr="007F0AED">
        <w:rPr>
          <w:rFonts w:asciiTheme="minorHAnsi" w:hAnsiTheme="minorHAnsi"/>
          <w:sz w:val="22"/>
          <w:szCs w:val="22"/>
          <w:lang w:val="fr-FR"/>
        </w:rPr>
        <w:t>Nesiba</w:t>
      </w:r>
      <w:proofErr w:type="spellEnd"/>
      <w:r w:rsidRPr="007F0AED">
        <w:rPr>
          <w:rFonts w:asciiTheme="minorHAnsi" w:hAnsiTheme="minorHAnsi"/>
          <w:sz w:val="22"/>
          <w:szCs w:val="22"/>
          <w:lang w:val="fr-FR"/>
        </w:rPr>
        <w:t xml:space="preserve">, R., Brown, B. 2010. </w:t>
      </w:r>
      <w:r w:rsidRPr="007F0AED">
        <w:rPr>
          <w:rFonts w:asciiTheme="minorHAnsi" w:hAnsiTheme="minorHAnsi"/>
          <w:i/>
          <w:sz w:val="22"/>
          <w:szCs w:val="22"/>
          <w:lang w:val="fr-FR"/>
        </w:rPr>
        <w:t xml:space="preserve">An introduction to </w:t>
      </w:r>
      <w:proofErr w:type="spellStart"/>
      <w:r w:rsidRPr="007F0AED">
        <w:rPr>
          <w:rFonts w:asciiTheme="minorHAnsi" w:hAnsiTheme="minorHAnsi"/>
          <w:i/>
          <w:sz w:val="22"/>
          <w:szCs w:val="22"/>
          <w:lang w:val="fr-FR"/>
        </w:rPr>
        <w:t>financial</w:t>
      </w:r>
      <w:proofErr w:type="spellEnd"/>
      <w:r w:rsidRPr="007F0AED">
        <w:rPr>
          <w:rFonts w:asciiTheme="minorHAnsi" w:hAnsiTheme="minorHAnsi"/>
          <w:i/>
          <w:sz w:val="22"/>
          <w:szCs w:val="22"/>
          <w:lang w:val="fr-FR"/>
        </w:rPr>
        <w:t xml:space="preserve"> </w:t>
      </w:r>
      <w:proofErr w:type="spellStart"/>
      <w:r w:rsidRPr="007F0AED">
        <w:rPr>
          <w:rFonts w:asciiTheme="minorHAnsi" w:hAnsiTheme="minorHAnsi"/>
          <w:i/>
          <w:sz w:val="22"/>
          <w:szCs w:val="22"/>
          <w:lang w:val="fr-FR"/>
        </w:rPr>
        <w:t>markets</w:t>
      </w:r>
      <w:proofErr w:type="spellEnd"/>
      <w:r w:rsidRPr="007F0AED">
        <w:rPr>
          <w:rFonts w:asciiTheme="minorHAnsi" w:hAnsiTheme="minorHAnsi"/>
          <w:i/>
          <w:sz w:val="22"/>
          <w:szCs w:val="22"/>
          <w:lang w:val="fr-FR"/>
        </w:rPr>
        <w:t xml:space="preserve"> and institutions</w:t>
      </w:r>
      <w:r w:rsidRPr="007F0AED">
        <w:rPr>
          <w:rFonts w:asciiTheme="minorHAnsi" w:hAnsiTheme="minorHAnsi"/>
          <w:sz w:val="22"/>
          <w:szCs w:val="22"/>
          <w:lang w:val="fr-FR"/>
        </w:rPr>
        <w:t xml:space="preserve">. </w:t>
      </w:r>
      <w:r w:rsidR="007F0AED">
        <w:rPr>
          <w:rFonts w:asciiTheme="minorHAnsi" w:hAnsiTheme="minorHAnsi"/>
          <w:sz w:val="22"/>
          <w:szCs w:val="22"/>
          <w:lang w:val="fr-FR"/>
        </w:rPr>
        <w:t>Deuxième édition. Chapitre</w:t>
      </w:r>
      <w:r w:rsidRPr="007F0AED">
        <w:rPr>
          <w:rFonts w:asciiTheme="minorHAnsi" w:hAnsiTheme="minorHAnsi"/>
          <w:sz w:val="22"/>
          <w:szCs w:val="22"/>
          <w:lang w:val="fr-FR"/>
        </w:rPr>
        <w:t xml:space="preserve"> 18. New York: M.E. Sharpe, Inc. </w:t>
      </w:r>
    </w:p>
    <w:p w14:paraId="15EE3CB2" w14:textId="77777777" w:rsidR="00147C37" w:rsidRPr="007F0AED" w:rsidRDefault="00147C37" w:rsidP="00147C37">
      <w:pPr>
        <w:spacing w:line="260" w:lineRule="exact"/>
        <w:rPr>
          <w:rFonts w:asciiTheme="minorHAnsi" w:hAnsiTheme="minorHAnsi"/>
          <w:b/>
          <w:sz w:val="22"/>
          <w:szCs w:val="22"/>
          <w:u w:val="single"/>
          <w:lang w:val="fr-FR"/>
        </w:rPr>
      </w:pPr>
    </w:p>
    <w:p w14:paraId="77809D9D" w14:textId="6F9B2518" w:rsidR="00147C37" w:rsidRPr="007F0AED" w:rsidRDefault="00147C37" w:rsidP="00147C37">
      <w:pPr>
        <w:rPr>
          <w:rFonts w:asciiTheme="minorHAnsi" w:hAnsiTheme="minorHAnsi"/>
          <w:smallCaps/>
          <w:color w:val="31849B" w:themeColor="accent5" w:themeShade="BF"/>
          <w:szCs w:val="22"/>
          <w:lang w:val="fr-FR"/>
        </w:rPr>
      </w:pPr>
      <w:r w:rsidRPr="007F0AED">
        <w:rPr>
          <w:rFonts w:asciiTheme="minorHAnsi" w:hAnsiTheme="minorHAnsi"/>
          <w:sz w:val="22"/>
          <w:szCs w:val="22"/>
          <w:lang w:val="fr-FR"/>
        </w:rPr>
        <w:t xml:space="preserve">Marshall Wilson </w:t>
      </w:r>
      <w:proofErr w:type="spellStart"/>
      <w:r w:rsidRPr="007F0AED">
        <w:rPr>
          <w:rFonts w:asciiTheme="minorHAnsi" w:hAnsiTheme="minorHAnsi"/>
          <w:sz w:val="22"/>
          <w:szCs w:val="22"/>
          <w:lang w:val="fr-FR"/>
        </w:rPr>
        <w:t>Reavis</w:t>
      </w:r>
      <w:proofErr w:type="spellEnd"/>
      <w:r w:rsidRPr="007F0AED">
        <w:rPr>
          <w:rFonts w:asciiTheme="minorHAnsi" w:hAnsiTheme="minorHAnsi"/>
          <w:sz w:val="22"/>
          <w:szCs w:val="22"/>
          <w:lang w:val="fr-FR"/>
        </w:rPr>
        <w:t xml:space="preserve"> III. 2012. </w:t>
      </w:r>
      <w:proofErr w:type="spellStart"/>
      <w:r w:rsidRPr="007F0AED">
        <w:rPr>
          <w:rFonts w:asciiTheme="minorHAnsi" w:hAnsiTheme="minorHAnsi"/>
          <w:i/>
          <w:sz w:val="22"/>
          <w:szCs w:val="22"/>
          <w:lang w:val="fr-FR"/>
        </w:rPr>
        <w:t>Insurance</w:t>
      </w:r>
      <w:proofErr w:type="spellEnd"/>
      <w:r w:rsidRPr="007F0AED">
        <w:rPr>
          <w:rFonts w:asciiTheme="minorHAnsi" w:hAnsiTheme="minorHAnsi"/>
          <w:i/>
          <w:sz w:val="22"/>
          <w:szCs w:val="22"/>
          <w:lang w:val="fr-FR"/>
        </w:rPr>
        <w:t xml:space="preserve">: Concepts &amp; </w:t>
      </w:r>
      <w:proofErr w:type="spellStart"/>
      <w:r w:rsidRPr="007F0AED">
        <w:rPr>
          <w:rFonts w:asciiTheme="minorHAnsi" w:hAnsiTheme="minorHAnsi"/>
          <w:i/>
          <w:sz w:val="22"/>
          <w:szCs w:val="22"/>
          <w:lang w:val="fr-FR"/>
        </w:rPr>
        <w:t>Coverage</w:t>
      </w:r>
      <w:proofErr w:type="spellEnd"/>
      <w:r w:rsidRPr="007F0AED">
        <w:rPr>
          <w:rFonts w:asciiTheme="minorHAnsi" w:hAnsiTheme="minorHAnsi"/>
          <w:i/>
          <w:sz w:val="22"/>
          <w:szCs w:val="22"/>
          <w:lang w:val="fr-FR"/>
        </w:rPr>
        <w:t xml:space="preserve">. </w:t>
      </w:r>
      <w:proofErr w:type="spellStart"/>
      <w:r w:rsidRPr="007F0AED">
        <w:rPr>
          <w:rFonts w:asciiTheme="minorHAnsi" w:hAnsiTheme="minorHAnsi"/>
          <w:i/>
          <w:sz w:val="22"/>
          <w:szCs w:val="22"/>
          <w:lang w:val="fr-FR"/>
        </w:rPr>
        <w:t>Property</w:t>
      </w:r>
      <w:proofErr w:type="spellEnd"/>
      <w:r w:rsidRPr="007F0AED">
        <w:rPr>
          <w:rFonts w:asciiTheme="minorHAnsi" w:hAnsiTheme="minorHAnsi"/>
          <w:i/>
          <w:sz w:val="22"/>
          <w:szCs w:val="22"/>
          <w:lang w:val="fr-FR"/>
        </w:rPr>
        <w:t xml:space="preserve">, </w:t>
      </w:r>
      <w:proofErr w:type="spellStart"/>
      <w:r w:rsidRPr="007F0AED">
        <w:rPr>
          <w:rFonts w:asciiTheme="minorHAnsi" w:hAnsiTheme="minorHAnsi"/>
          <w:i/>
          <w:sz w:val="22"/>
          <w:szCs w:val="22"/>
          <w:lang w:val="fr-FR"/>
        </w:rPr>
        <w:t>Liability</w:t>
      </w:r>
      <w:proofErr w:type="spellEnd"/>
      <w:r w:rsidRPr="007F0AED">
        <w:rPr>
          <w:rFonts w:asciiTheme="minorHAnsi" w:hAnsiTheme="minorHAnsi"/>
          <w:i/>
          <w:sz w:val="22"/>
          <w:szCs w:val="22"/>
          <w:lang w:val="fr-FR"/>
        </w:rPr>
        <w:t xml:space="preserve">, Life, </w:t>
      </w:r>
      <w:proofErr w:type="spellStart"/>
      <w:r w:rsidRPr="007F0AED">
        <w:rPr>
          <w:rFonts w:asciiTheme="minorHAnsi" w:hAnsiTheme="minorHAnsi"/>
          <w:i/>
          <w:sz w:val="22"/>
          <w:szCs w:val="22"/>
          <w:lang w:val="fr-FR"/>
        </w:rPr>
        <w:t>Health</w:t>
      </w:r>
      <w:proofErr w:type="spellEnd"/>
      <w:r w:rsidRPr="007F0AED">
        <w:rPr>
          <w:rFonts w:asciiTheme="minorHAnsi" w:hAnsiTheme="minorHAnsi"/>
          <w:i/>
          <w:sz w:val="22"/>
          <w:szCs w:val="22"/>
          <w:lang w:val="fr-FR"/>
        </w:rPr>
        <w:t xml:space="preserve"> and </w:t>
      </w:r>
      <w:proofErr w:type="spellStart"/>
      <w:r w:rsidRPr="007F0AED">
        <w:rPr>
          <w:rFonts w:asciiTheme="minorHAnsi" w:hAnsiTheme="minorHAnsi"/>
          <w:i/>
          <w:sz w:val="22"/>
          <w:szCs w:val="22"/>
          <w:lang w:val="fr-FR"/>
        </w:rPr>
        <w:t>Risk</w:t>
      </w:r>
      <w:proofErr w:type="spellEnd"/>
      <w:r w:rsidRPr="007F0AED">
        <w:rPr>
          <w:rFonts w:asciiTheme="minorHAnsi" w:hAnsiTheme="minorHAnsi"/>
          <w:i/>
          <w:sz w:val="22"/>
          <w:szCs w:val="22"/>
          <w:lang w:val="fr-FR"/>
        </w:rPr>
        <w:t xml:space="preserve"> Management.</w:t>
      </w:r>
      <w:r w:rsidRPr="007F0AED">
        <w:rPr>
          <w:rFonts w:asciiTheme="minorHAnsi" w:hAnsiTheme="minorHAnsi"/>
          <w:sz w:val="22"/>
          <w:szCs w:val="22"/>
          <w:lang w:val="fr-FR"/>
        </w:rPr>
        <w:t xml:space="preserve"> Victoria: Friesen </w:t>
      </w:r>
      <w:proofErr w:type="spellStart"/>
      <w:r w:rsidRPr="007F0AED">
        <w:rPr>
          <w:rFonts w:asciiTheme="minorHAnsi" w:hAnsiTheme="minorHAnsi"/>
          <w:sz w:val="22"/>
          <w:szCs w:val="22"/>
          <w:lang w:val="fr-FR"/>
        </w:rPr>
        <w:t>Press</w:t>
      </w:r>
      <w:proofErr w:type="spellEnd"/>
      <w:r w:rsidRPr="007F0AED">
        <w:rPr>
          <w:rFonts w:asciiTheme="minorHAnsi" w:hAnsiTheme="minorHAnsi"/>
          <w:sz w:val="22"/>
          <w:szCs w:val="22"/>
          <w:lang w:val="fr-FR"/>
        </w:rPr>
        <w:t>.</w:t>
      </w:r>
    </w:p>
    <w:p w14:paraId="51EB2432" w14:textId="02F990C9" w:rsidR="004C1463" w:rsidRPr="007F0AED" w:rsidRDefault="004C1463" w:rsidP="004C1463">
      <w:pPr>
        <w:spacing w:line="260" w:lineRule="exact"/>
        <w:rPr>
          <w:rFonts w:asciiTheme="minorHAnsi" w:hAnsiTheme="minorHAnsi"/>
          <w:sz w:val="22"/>
          <w:szCs w:val="22"/>
          <w:lang w:val="fr-FR"/>
        </w:rPr>
      </w:pPr>
    </w:p>
    <w:p w14:paraId="3E5D37A7" w14:textId="192CC7E1" w:rsidR="004C1463" w:rsidRPr="007F0AED" w:rsidRDefault="004C1463" w:rsidP="004C1463">
      <w:pPr>
        <w:spacing w:line="260" w:lineRule="exact"/>
        <w:rPr>
          <w:rFonts w:asciiTheme="minorHAnsi" w:hAnsiTheme="minorHAnsi"/>
          <w:sz w:val="22"/>
          <w:szCs w:val="22"/>
          <w:lang w:val="fr-FR"/>
        </w:rPr>
      </w:pPr>
    </w:p>
    <w:p w14:paraId="03970005" w14:textId="4C438CDF" w:rsidR="004C1463" w:rsidRPr="007F0AED" w:rsidRDefault="007F0AED" w:rsidP="00C42508">
      <w:pPr>
        <w:pStyle w:val="berschrift1"/>
        <w:numPr>
          <w:ilvl w:val="0"/>
          <w:numId w:val="42"/>
        </w:numPr>
        <w:rPr>
          <w:rFonts w:asciiTheme="minorHAnsi" w:hAnsiTheme="minorHAnsi"/>
          <w:smallCaps/>
          <w:color w:val="31849B" w:themeColor="accent5" w:themeShade="BF"/>
          <w:szCs w:val="22"/>
          <w:lang w:val="fr-FR"/>
        </w:rPr>
      </w:pPr>
      <w:r>
        <w:rPr>
          <w:rFonts w:asciiTheme="minorHAnsi" w:hAnsiTheme="minorHAnsi"/>
          <w:smallCaps/>
          <w:color w:val="31849B" w:themeColor="accent5" w:themeShade="BF"/>
          <w:szCs w:val="22"/>
          <w:lang w:val="fr-FR"/>
        </w:rPr>
        <w:t>SUJET : CONTRAT D’ASSURANCE DE VIE</w:t>
      </w:r>
    </w:p>
    <w:p w14:paraId="64D3B73C" w14:textId="4363D714" w:rsidR="00B4663E" w:rsidRPr="007F0AED" w:rsidRDefault="00B4663E" w:rsidP="004C1463">
      <w:pPr>
        <w:spacing w:line="260" w:lineRule="exact"/>
        <w:rPr>
          <w:rFonts w:asciiTheme="minorHAnsi" w:hAnsiTheme="minorHAnsi"/>
          <w:sz w:val="22"/>
          <w:szCs w:val="22"/>
          <w:lang w:val="fr-FR"/>
        </w:rPr>
      </w:pPr>
    </w:p>
    <w:p w14:paraId="4EFFA512" w14:textId="1BD66584" w:rsidR="00DA0350" w:rsidRPr="007F0AED" w:rsidRDefault="00DA0350" w:rsidP="00DA0350">
      <w:pPr>
        <w:pStyle w:val="berschrift1"/>
        <w:rPr>
          <w:rFonts w:asciiTheme="minorHAnsi" w:hAnsiTheme="minorHAnsi"/>
          <w:smallCaps/>
          <w:color w:val="31849B" w:themeColor="accent5" w:themeShade="BF"/>
          <w:szCs w:val="22"/>
          <w:lang w:val="fr-FR"/>
        </w:rPr>
      </w:pPr>
      <w:bookmarkStart w:id="3" w:name="_Toc536435958"/>
      <w:proofErr w:type="spellStart"/>
      <w:r w:rsidRPr="007F0AED">
        <w:rPr>
          <w:rFonts w:asciiTheme="minorHAnsi" w:hAnsiTheme="minorHAnsi"/>
          <w:smallCaps/>
          <w:color w:val="31849B" w:themeColor="accent5" w:themeShade="BF"/>
          <w:szCs w:val="22"/>
          <w:lang w:val="fr-FR"/>
        </w:rPr>
        <w:t>m</w:t>
      </w:r>
      <w:bookmarkEnd w:id="3"/>
      <w:r w:rsidR="007F0AED">
        <w:rPr>
          <w:rFonts w:asciiTheme="minorHAnsi" w:hAnsiTheme="minorHAnsi"/>
          <w:smallCaps/>
          <w:color w:val="31849B" w:themeColor="accent5" w:themeShade="BF"/>
          <w:szCs w:val="22"/>
          <w:lang w:val="fr-FR"/>
        </w:rPr>
        <w:t>atieres</w:t>
      </w:r>
      <w:proofErr w:type="spellEnd"/>
      <w:r w:rsidR="007F0AED">
        <w:rPr>
          <w:rFonts w:asciiTheme="minorHAnsi" w:hAnsiTheme="minorHAnsi"/>
          <w:smallCaps/>
          <w:color w:val="31849B" w:themeColor="accent5" w:themeShade="BF"/>
          <w:szCs w:val="22"/>
          <w:lang w:val="fr-FR"/>
        </w:rPr>
        <w:t xml:space="preserve"> utilises </w:t>
      </w:r>
    </w:p>
    <w:p w14:paraId="406C7DC1" w14:textId="27ABA796" w:rsidR="00DA0350" w:rsidRPr="007F0AED" w:rsidRDefault="007F0AED" w:rsidP="00DA0350">
      <w:pPr>
        <w:spacing w:line="260" w:lineRule="exact"/>
        <w:rPr>
          <w:rFonts w:asciiTheme="minorHAnsi" w:hAnsiTheme="minorHAnsi"/>
          <w:b/>
          <w:color w:val="31849B" w:themeColor="accent5" w:themeShade="BF"/>
          <w:sz w:val="22"/>
          <w:szCs w:val="22"/>
          <w:lang w:val="fr-FR"/>
        </w:rPr>
      </w:pPr>
      <w:r>
        <w:rPr>
          <w:rFonts w:asciiTheme="minorHAnsi" w:hAnsiTheme="minorHAnsi"/>
          <w:b/>
          <w:color w:val="31849B" w:themeColor="accent5" w:themeShade="BF"/>
          <w:sz w:val="22"/>
          <w:szCs w:val="22"/>
          <w:lang w:val="fr-FR"/>
        </w:rPr>
        <w:t>Vidé</w:t>
      </w:r>
      <w:r w:rsidR="00DA0350" w:rsidRPr="007F0AED">
        <w:rPr>
          <w:rFonts w:asciiTheme="minorHAnsi" w:hAnsiTheme="minorHAnsi"/>
          <w:b/>
          <w:color w:val="31849B" w:themeColor="accent5" w:themeShade="BF"/>
          <w:sz w:val="22"/>
          <w:szCs w:val="22"/>
          <w:lang w:val="fr-FR"/>
        </w:rPr>
        <w:t>os</w:t>
      </w:r>
    </w:p>
    <w:p w14:paraId="25694D51" w14:textId="53C7F105" w:rsidR="00DA0350" w:rsidRPr="007F0AED" w:rsidRDefault="00DA0350" w:rsidP="00DA0350">
      <w:pPr>
        <w:spacing w:line="260" w:lineRule="exact"/>
        <w:rPr>
          <w:rFonts w:asciiTheme="minorHAnsi" w:hAnsiTheme="minorHAnsi"/>
          <w:b/>
          <w:color w:val="31849B" w:themeColor="accent5" w:themeShade="BF"/>
          <w:sz w:val="22"/>
          <w:szCs w:val="22"/>
          <w:lang w:val="fr-FR"/>
        </w:rPr>
      </w:pPr>
    </w:p>
    <w:p w14:paraId="282027EB" w14:textId="5D2D5FCA" w:rsidR="00DA0350" w:rsidRPr="007F0AED" w:rsidRDefault="00B542B7" w:rsidP="00DA0350">
      <w:pPr>
        <w:spacing w:line="260" w:lineRule="exact"/>
        <w:rPr>
          <w:rFonts w:asciiTheme="minorHAnsi" w:hAnsiTheme="minorHAnsi"/>
          <w:sz w:val="22"/>
          <w:szCs w:val="22"/>
          <w:lang w:val="fr-FR"/>
        </w:rPr>
      </w:pPr>
      <w:hyperlink r:id="rId20" w:history="1">
        <w:r w:rsidR="00DA0350" w:rsidRPr="007F0AED">
          <w:rPr>
            <w:rStyle w:val="Hyperlink"/>
            <w:rFonts w:asciiTheme="minorHAnsi" w:hAnsiTheme="minorHAnsi"/>
            <w:sz w:val="22"/>
            <w:szCs w:val="22"/>
            <w:lang w:val="fr-FR"/>
          </w:rPr>
          <w:t>https://www.youtube.com/watch?v=YPpdpjZ5yEw&amp;t=5s</w:t>
        </w:r>
      </w:hyperlink>
      <w:r w:rsidR="00DA0350" w:rsidRPr="007F0AED">
        <w:rPr>
          <w:rFonts w:asciiTheme="minorHAnsi" w:hAnsiTheme="minorHAnsi"/>
          <w:sz w:val="22"/>
          <w:szCs w:val="22"/>
          <w:lang w:val="fr-FR"/>
        </w:rPr>
        <w:t xml:space="preserve">. </w:t>
      </w:r>
      <w:r w:rsidR="007F0AED">
        <w:rPr>
          <w:rFonts w:asciiTheme="minorHAnsi" w:hAnsiTheme="minorHAnsi"/>
          <w:sz w:val="22"/>
          <w:szCs w:val="22"/>
          <w:lang w:val="fr-FR"/>
        </w:rPr>
        <w:t xml:space="preserve">Cette vidéo explique la couverture des assurances de vie. </w:t>
      </w:r>
    </w:p>
    <w:p w14:paraId="3876296E" w14:textId="7B81BF61" w:rsidR="00DA0350" w:rsidRPr="00A52B8A" w:rsidRDefault="00B542B7" w:rsidP="00DA0350">
      <w:pPr>
        <w:spacing w:line="260" w:lineRule="exact"/>
        <w:rPr>
          <w:rFonts w:asciiTheme="minorHAnsi" w:hAnsiTheme="minorHAnsi"/>
          <w:b/>
          <w:color w:val="31849B" w:themeColor="accent5" w:themeShade="BF"/>
          <w:sz w:val="22"/>
          <w:szCs w:val="22"/>
          <w:lang w:val="en-GB"/>
        </w:rPr>
      </w:pPr>
      <w:hyperlink r:id="rId21" w:history="1">
        <w:r w:rsidR="00DA0350" w:rsidRPr="007F0AED">
          <w:rPr>
            <w:rStyle w:val="Hyperlink"/>
            <w:rFonts w:asciiTheme="minorHAnsi" w:hAnsiTheme="minorHAnsi"/>
            <w:sz w:val="22"/>
            <w:szCs w:val="22"/>
            <w:lang w:val="fr-FR"/>
          </w:rPr>
          <w:t>https://www.youtube.com/watch?v=Kwf1TVtHWKk</w:t>
        </w:r>
      </w:hyperlink>
      <w:r w:rsidR="00DA0350" w:rsidRPr="007F0AED">
        <w:rPr>
          <w:rFonts w:asciiTheme="minorHAnsi" w:hAnsiTheme="minorHAnsi"/>
          <w:sz w:val="22"/>
          <w:szCs w:val="22"/>
          <w:lang w:val="fr-FR"/>
        </w:rPr>
        <w:t xml:space="preserve">. </w:t>
      </w:r>
      <w:r w:rsidR="00A52B8A">
        <w:rPr>
          <w:rFonts w:asciiTheme="minorHAnsi" w:hAnsiTheme="minorHAnsi"/>
          <w:sz w:val="22"/>
          <w:szCs w:val="22"/>
          <w:lang w:val="fr-FR"/>
        </w:rPr>
        <w:t xml:space="preserve">Cette vidéo explique rapidement un héritage dans une assurance de vie. </w:t>
      </w:r>
    </w:p>
    <w:p w14:paraId="4AF038A4" w14:textId="77777777" w:rsidR="0031705A" w:rsidRPr="00A52B8A" w:rsidRDefault="0031705A" w:rsidP="0031705A">
      <w:pPr>
        <w:pStyle w:val="Listenabsatz"/>
        <w:spacing w:line="260" w:lineRule="exact"/>
        <w:ind w:left="1134"/>
        <w:rPr>
          <w:rFonts w:asciiTheme="minorHAnsi" w:hAnsiTheme="minorHAnsi"/>
          <w:sz w:val="22"/>
          <w:szCs w:val="22"/>
          <w:lang w:val="en-GB"/>
        </w:rPr>
      </w:pPr>
    </w:p>
    <w:p w14:paraId="78B9322B" w14:textId="77777777" w:rsidR="00DA0350" w:rsidRPr="007F0AED" w:rsidRDefault="00DA0350" w:rsidP="00DA0350">
      <w:pPr>
        <w:spacing w:line="260" w:lineRule="exact"/>
        <w:rPr>
          <w:rFonts w:asciiTheme="minorHAnsi" w:hAnsiTheme="minorHAnsi"/>
          <w:b/>
          <w:color w:val="31849B" w:themeColor="accent5" w:themeShade="BF"/>
          <w:sz w:val="22"/>
          <w:szCs w:val="22"/>
          <w:lang w:val="fr-FR"/>
        </w:rPr>
      </w:pPr>
      <w:r w:rsidRPr="007F0AED">
        <w:rPr>
          <w:rFonts w:asciiTheme="minorHAnsi" w:hAnsiTheme="minorHAnsi"/>
          <w:b/>
          <w:color w:val="31849B" w:themeColor="accent5" w:themeShade="BF"/>
          <w:sz w:val="22"/>
          <w:szCs w:val="22"/>
          <w:lang w:val="fr-FR"/>
        </w:rPr>
        <w:t>Books</w:t>
      </w:r>
    </w:p>
    <w:p w14:paraId="73C69CB8" w14:textId="77777777" w:rsidR="00DA0350" w:rsidRPr="007F0AED" w:rsidRDefault="00DA0350" w:rsidP="00DA0350">
      <w:pPr>
        <w:spacing w:line="260" w:lineRule="exact"/>
        <w:rPr>
          <w:rFonts w:asciiTheme="minorHAnsi" w:hAnsiTheme="minorHAnsi"/>
          <w:sz w:val="22"/>
          <w:szCs w:val="22"/>
          <w:lang w:val="fr-FR"/>
        </w:rPr>
      </w:pPr>
      <w:r w:rsidRPr="007F0AED">
        <w:rPr>
          <w:rFonts w:asciiTheme="minorHAnsi" w:hAnsiTheme="minorHAnsi"/>
          <w:sz w:val="22"/>
          <w:szCs w:val="22"/>
          <w:lang w:val="fr-FR"/>
        </w:rPr>
        <w:t xml:space="preserve">Burton, M., </w:t>
      </w:r>
      <w:proofErr w:type="spellStart"/>
      <w:r w:rsidRPr="007F0AED">
        <w:rPr>
          <w:rFonts w:asciiTheme="minorHAnsi" w:hAnsiTheme="minorHAnsi"/>
          <w:sz w:val="22"/>
          <w:szCs w:val="22"/>
          <w:lang w:val="fr-FR"/>
        </w:rPr>
        <w:t>Nesiba</w:t>
      </w:r>
      <w:proofErr w:type="spellEnd"/>
      <w:r w:rsidRPr="007F0AED">
        <w:rPr>
          <w:rFonts w:asciiTheme="minorHAnsi" w:hAnsiTheme="minorHAnsi"/>
          <w:sz w:val="22"/>
          <w:szCs w:val="22"/>
          <w:lang w:val="fr-FR"/>
        </w:rPr>
        <w:t xml:space="preserve">, R., Brown, B. 2010. </w:t>
      </w:r>
      <w:r w:rsidRPr="00CD1903">
        <w:rPr>
          <w:rFonts w:asciiTheme="minorHAnsi" w:hAnsiTheme="minorHAnsi"/>
          <w:i/>
          <w:sz w:val="22"/>
          <w:szCs w:val="22"/>
          <w:lang w:val="fr-FR"/>
        </w:rPr>
        <w:t xml:space="preserve">An introduction to </w:t>
      </w:r>
      <w:proofErr w:type="spellStart"/>
      <w:r w:rsidRPr="00CD1903">
        <w:rPr>
          <w:rFonts w:asciiTheme="minorHAnsi" w:hAnsiTheme="minorHAnsi"/>
          <w:i/>
          <w:sz w:val="22"/>
          <w:szCs w:val="22"/>
          <w:lang w:val="fr-FR"/>
        </w:rPr>
        <w:t>financial</w:t>
      </w:r>
      <w:proofErr w:type="spellEnd"/>
      <w:r w:rsidRPr="00CD1903">
        <w:rPr>
          <w:rFonts w:asciiTheme="minorHAnsi" w:hAnsiTheme="minorHAnsi"/>
          <w:i/>
          <w:sz w:val="22"/>
          <w:szCs w:val="22"/>
          <w:lang w:val="fr-FR"/>
        </w:rPr>
        <w:t xml:space="preserve"> </w:t>
      </w:r>
      <w:proofErr w:type="spellStart"/>
      <w:r w:rsidRPr="00CD1903">
        <w:rPr>
          <w:rFonts w:asciiTheme="minorHAnsi" w:hAnsiTheme="minorHAnsi"/>
          <w:i/>
          <w:sz w:val="22"/>
          <w:szCs w:val="22"/>
          <w:lang w:val="fr-FR"/>
        </w:rPr>
        <w:t>markets</w:t>
      </w:r>
      <w:proofErr w:type="spellEnd"/>
      <w:r w:rsidRPr="00CD1903">
        <w:rPr>
          <w:rFonts w:asciiTheme="minorHAnsi" w:hAnsiTheme="minorHAnsi"/>
          <w:i/>
          <w:sz w:val="22"/>
          <w:szCs w:val="22"/>
          <w:lang w:val="fr-FR"/>
        </w:rPr>
        <w:t xml:space="preserve"> and institutions</w:t>
      </w:r>
      <w:r w:rsidRPr="007F0AED">
        <w:rPr>
          <w:rFonts w:asciiTheme="minorHAnsi" w:hAnsiTheme="minorHAnsi"/>
          <w:sz w:val="22"/>
          <w:szCs w:val="22"/>
          <w:lang w:val="fr-FR"/>
        </w:rPr>
        <w:t xml:space="preserve">. Second </w:t>
      </w:r>
      <w:proofErr w:type="spellStart"/>
      <w:r w:rsidRPr="007F0AED">
        <w:rPr>
          <w:rFonts w:asciiTheme="minorHAnsi" w:hAnsiTheme="minorHAnsi"/>
          <w:sz w:val="22"/>
          <w:szCs w:val="22"/>
          <w:lang w:val="fr-FR"/>
        </w:rPr>
        <w:t>edition</w:t>
      </w:r>
      <w:proofErr w:type="spellEnd"/>
      <w:r w:rsidRPr="007F0AED">
        <w:rPr>
          <w:rFonts w:asciiTheme="minorHAnsi" w:hAnsiTheme="minorHAnsi"/>
          <w:sz w:val="22"/>
          <w:szCs w:val="22"/>
          <w:lang w:val="fr-FR"/>
        </w:rPr>
        <w:t xml:space="preserve">. </w:t>
      </w:r>
      <w:proofErr w:type="spellStart"/>
      <w:r w:rsidRPr="007F0AED">
        <w:rPr>
          <w:rFonts w:asciiTheme="minorHAnsi" w:hAnsiTheme="minorHAnsi"/>
          <w:sz w:val="22"/>
          <w:szCs w:val="22"/>
          <w:lang w:val="fr-FR"/>
        </w:rPr>
        <w:t>Chapter</w:t>
      </w:r>
      <w:proofErr w:type="spellEnd"/>
      <w:r w:rsidRPr="007F0AED">
        <w:rPr>
          <w:rFonts w:asciiTheme="minorHAnsi" w:hAnsiTheme="minorHAnsi"/>
          <w:sz w:val="22"/>
          <w:szCs w:val="22"/>
          <w:lang w:val="fr-FR"/>
        </w:rPr>
        <w:t xml:space="preserve"> 18. New York: M.E. Sharpe, Inc. </w:t>
      </w:r>
    </w:p>
    <w:p w14:paraId="25773DD9" w14:textId="77777777" w:rsidR="00DA0350" w:rsidRPr="007F0AED" w:rsidRDefault="00DA0350" w:rsidP="00DA0350">
      <w:pPr>
        <w:spacing w:line="260" w:lineRule="exact"/>
        <w:rPr>
          <w:rFonts w:asciiTheme="minorHAnsi" w:hAnsiTheme="minorHAnsi"/>
          <w:b/>
          <w:sz w:val="22"/>
          <w:szCs w:val="22"/>
          <w:u w:val="single"/>
          <w:lang w:val="fr-FR"/>
        </w:rPr>
      </w:pPr>
    </w:p>
    <w:p w14:paraId="6A8C832C" w14:textId="77777777" w:rsidR="00DA0350" w:rsidRPr="007F0AED" w:rsidRDefault="00DA0350" w:rsidP="00DA0350">
      <w:pPr>
        <w:rPr>
          <w:rFonts w:asciiTheme="minorHAnsi" w:hAnsiTheme="minorHAnsi"/>
          <w:smallCaps/>
          <w:color w:val="31849B" w:themeColor="accent5" w:themeShade="BF"/>
          <w:szCs w:val="22"/>
          <w:lang w:val="fr-FR"/>
        </w:rPr>
      </w:pPr>
      <w:r w:rsidRPr="007F0AED">
        <w:rPr>
          <w:rFonts w:asciiTheme="minorHAnsi" w:hAnsiTheme="minorHAnsi"/>
          <w:sz w:val="22"/>
          <w:szCs w:val="22"/>
          <w:lang w:val="fr-FR"/>
        </w:rPr>
        <w:t xml:space="preserve">Marshall Wilson </w:t>
      </w:r>
      <w:proofErr w:type="spellStart"/>
      <w:r w:rsidRPr="007F0AED">
        <w:rPr>
          <w:rFonts w:asciiTheme="minorHAnsi" w:hAnsiTheme="minorHAnsi"/>
          <w:sz w:val="22"/>
          <w:szCs w:val="22"/>
          <w:lang w:val="fr-FR"/>
        </w:rPr>
        <w:t>Reavis</w:t>
      </w:r>
      <w:proofErr w:type="spellEnd"/>
      <w:r w:rsidRPr="007F0AED">
        <w:rPr>
          <w:rFonts w:asciiTheme="minorHAnsi" w:hAnsiTheme="minorHAnsi"/>
          <w:sz w:val="22"/>
          <w:szCs w:val="22"/>
          <w:lang w:val="fr-FR"/>
        </w:rPr>
        <w:t xml:space="preserve"> III. 2012. </w:t>
      </w:r>
      <w:proofErr w:type="spellStart"/>
      <w:r w:rsidRPr="00CD1903">
        <w:rPr>
          <w:rFonts w:asciiTheme="minorHAnsi" w:hAnsiTheme="minorHAnsi"/>
          <w:i/>
          <w:sz w:val="22"/>
          <w:szCs w:val="22"/>
          <w:lang w:val="fr-FR"/>
        </w:rPr>
        <w:t>Insurance</w:t>
      </w:r>
      <w:proofErr w:type="spellEnd"/>
      <w:r w:rsidRPr="00CD1903">
        <w:rPr>
          <w:rFonts w:asciiTheme="minorHAnsi" w:hAnsiTheme="minorHAnsi"/>
          <w:i/>
          <w:sz w:val="22"/>
          <w:szCs w:val="22"/>
          <w:lang w:val="fr-FR"/>
        </w:rPr>
        <w:t xml:space="preserve">: Concepts &amp; </w:t>
      </w:r>
      <w:proofErr w:type="spellStart"/>
      <w:r w:rsidRPr="00CD1903">
        <w:rPr>
          <w:rFonts w:asciiTheme="minorHAnsi" w:hAnsiTheme="minorHAnsi"/>
          <w:i/>
          <w:sz w:val="22"/>
          <w:szCs w:val="22"/>
          <w:lang w:val="fr-FR"/>
        </w:rPr>
        <w:t>Coverage</w:t>
      </w:r>
      <w:proofErr w:type="spellEnd"/>
      <w:r w:rsidRPr="00CD1903">
        <w:rPr>
          <w:rFonts w:asciiTheme="minorHAnsi" w:hAnsiTheme="minorHAnsi"/>
          <w:i/>
          <w:sz w:val="22"/>
          <w:szCs w:val="22"/>
          <w:lang w:val="fr-FR"/>
        </w:rPr>
        <w:t xml:space="preserve">. </w:t>
      </w:r>
      <w:proofErr w:type="spellStart"/>
      <w:r w:rsidRPr="00CD1903">
        <w:rPr>
          <w:rFonts w:asciiTheme="minorHAnsi" w:hAnsiTheme="minorHAnsi"/>
          <w:i/>
          <w:sz w:val="22"/>
          <w:szCs w:val="22"/>
          <w:lang w:val="fr-FR"/>
        </w:rPr>
        <w:t>Property</w:t>
      </w:r>
      <w:proofErr w:type="spellEnd"/>
      <w:r w:rsidRPr="00CD1903">
        <w:rPr>
          <w:rFonts w:asciiTheme="minorHAnsi" w:hAnsiTheme="minorHAnsi"/>
          <w:i/>
          <w:sz w:val="22"/>
          <w:szCs w:val="22"/>
          <w:lang w:val="fr-FR"/>
        </w:rPr>
        <w:t xml:space="preserve">, </w:t>
      </w:r>
      <w:proofErr w:type="spellStart"/>
      <w:r w:rsidRPr="00CD1903">
        <w:rPr>
          <w:rFonts w:asciiTheme="minorHAnsi" w:hAnsiTheme="minorHAnsi"/>
          <w:i/>
          <w:sz w:val="22"/>
          <w:szCs w:val="22"/>
          <w:lang w:val="fr-FR"/>
        </w:rPr>
        <w:t>Liability</w:t>
      </w:r>
      <w:proofErr w:type="spellEnd"/>
      <w:r w:rsidRPr="00CD1903">
        <w:rPr>
          <w:rFonts w:asciiTheme="minorHAnsi" w:hAnsiTheme="minorHAnsi"/>
          <w:i/>
          <w:sz w:val="22"/>
          <w:szCs w:val="22"/>
          <w:lang w:val="fr-FR"/>
        </w:rPr>
        <w:t xml:space="preserve">, Life, </w:t>
      </w:r>
      <w:proofErr w:type="spellStart"/>
      <w:r w:rsidRPr="00CD1903">
        <w:rPr>
          <w:rFonts w:asciiTheme="minorHAnsi" w:hAnsiTheme="minorHAnsi"/>
          <w:i/>
          <w:sz w:val="22"/>
          <w:szCs w:val="22"/>
          <w:lang w:val="fr-FR"/>
        </w:rPr>
        <w:t>Health</w:t>
      </w:r>
      <w:proofErr w:type="spellEnd"/>
      <w:r w:rsidRPr="00CD1903">
        <w:rPr>
          <w:rFonts w:asciiTheme="minorHAnsi" w:hAnsiTheme="minorHAnsi"/>
          <w:i/>
          <w:sz w:val="22"/>
          <w:szCs w:val="22"/>
          <w:lang w:val="fr-FR"/>
        </w:rPr>
        <w:t xml:space="preserve"> and </w:t>
      </w:r>
      <w:proofErr w:type="spellStart"/>
      <w:r w:rsidRPr="00CD1903">
        <w:rPr>
          <w:rFonts w:asciiTheme="minorHAnsi" w:hAnsiTheme="minorHAnsi"/>
          <w:i/>
          <w:sz w:val="22"/>
          <w:szCs w:val="22"/>
          <w:lang w:val="fr-FR"/>
        </w:rPr>
        <w:t>Risk</w:t>
      </w:r>
      <w:proofErr w:type="spellEnd"/>
      <w:r w:rsidRPr="00CD1903">
        <w:rPr>
          <w:rFonts w:asciiTheme="minorHAnsi" w:hAnsiTheme="minorHAnsi"/>
          <w:i/>
          <w:sz w:val="22"/>
          <w:szCs w:val="22"/>
          <w:lang w:val="fr-FR"/>
        </w:rPr>
        <w:t xml:space="preserve"> Management. </w:t>
      </w:r>
      <w:r w:rsidRPr="007F0AED">
        <w:rPr>
          <w:rFonts w:asciiTheme="minorHAnsi" w:hAnsiTheme="minorHAnsi"/>
          <w:sz w:val="22"/>
          <w:szCs w:val="22"/>
          <w:lang w:val="fr-FR"/>
        </w:rPr>
        <w:t xml:space="preserve">Victoria: Friesen </w:t>
      </w:r>
      <w:proofErr w:type="spellStart"/>
      <w:r w:rsidRPr="007F0AED">
        <w:rPr>
          <w:rFonts w:asciiTheme="minorHAnsi" w:hAnsiTheme="minorHAnsi"/>
          <w:sz w:val="22"/>
          <w:szCs w:val="22"/>
          <w:lang w:val="fr-FR"/>
        </w:rPr>
        <w:t>Press</w:t>
      </w:r>
      <w:proofErr w:type="spellEnd"/>
      <w:r w:rsidRPr="007F0AED">
        <w:rPr>
          <w:rFonts w:asciiTheme="minorHAnsi" w:hAnsiTheme="minorHAnsi"/>
          <w:sz w:val="22"/>
          <w:szCs w:val="22"/>
          <w:lang w:val="fr-FR"/>
        </w:rPr>
        <w:t>.</w:t>
      </w:r>
    </w:p>
    <w:p w14:paraId="10AC2914" w14:textId="37B0A5E7" w:rsidR="000C5D44" w:rsidRPr="007F0AED" w:rsidRDefault="000C5D44" w:rsidP="00DA0350">
      <w:pPr>
        <w:spacing w:line="260" w:lineRule="exact"/>
        <w:rPr>
          <w:rFonts w:asciiTheme="minorHAnsi" w:hAnsiTheme="minorHAnsi"/>
          <w:sz w:val="22"/>
          <w:szCs w:val="22"/>
          <w:lang w:val="fr-FR"/>
        </w:rPr>
      </w:pPr>
    </w:p>
    <w:p w14:paraId="6F50BA8C" w14:textId="69CDEC67" w:rsidR="00C267D2" w:rsidRPr="007F0AED" w:rsidRDefault="00CD1903" w:rsidP="00C42508">
      <w:pPr>
        <w:pStyle w:val="berschrift1"/>
        <w:numPr>
          <w:ilvl w:val="0"/>
          <w:numId w:val="42"/>
        </w:numPr>
        <w:rPr>
          <w:rFonts w:asciiTheme="minorHAnsi" w:hAnsiTheme="minorHAnsi"/>
          <w:smallCaps/>
          <w:color w:val="31849B" w:themeColor="accent5" w:themeShade="BF"/>
          <w:szCs w:val="22"/>
          <w:lang w:val="fr-FR"/>
        </w:rPr>
      </w:pPr>
      <w:r>
        <w:rPr>
          <w:rFonts w:asciiTheme="minorHAnsi" w:hAnsiTheme="minorHAnsi"/>
          <w:smallCaps/>
          <w:color w:val="31849B" w:themeColor="accent5" w:themeShade="BF"/>
          <w:szCs w:val="22"/>
          <w:lang w:val="fr-FR"/>
        </w:rPr>
        <w:t>SUJET : ASSURANCE HABITATION</w:t>
      </w:r>
    </w:p>
    <w:p w14:paraId="66693D4B" w14:textId="378B8D62" w:rsidR="00C267D2" w:rsidRPr="007F0AED" w:rsidRDefault="00C267D2" w:rsidP="00910C8D">
      <w:pPr>
        <w:spacing w:line="260" w:lineRule="exact"/>
        <w:rPr>
          <w:rFonts w:asciiTheme="minorHAnsi" w:hAnsiTheme="minorHAnsi"/>
          <w:sz w:val="22"/>
          <w:szCs w:val="22"/>
          <w:lang w:val="fr-FR"/>
        </w:rPr>
      </w:pPr>
    </w:p>
    <w:p w14:paraId="36F27269" w14:textId="3B1946BA" w:rsidR="00C267D2" w:rsidRPr="007F0AED" w:rsidRDefault="00CD1903" w:rsidP="00C267D2">
      <w:pPr>
        <w:pStyle w:val="berschrift1"/>
        <w:rPr>
          <w:rFonts w:asciiTheme="minorHAnsi" w:hAnsiTheme="minorHAnsi"/>
          <w:smallCaps/>
          <w:color w:val="31849B" w:themeColor="accent5" w:themeShade="BF"/>
          <w:szCs w:val="22"/>
          <w:lang w:val="fr-FR"/>
        </w:rPr>
      </w:pPr>
      <w:proofErr w:type="spellStart"/>
      <w:r>
        <w:rPr>
          <w:rFonts w:asciiTheme="minorHAnsi" w:hAnsiTheme="minorHAnsi"/>
          <w:smallCaps/>
          <w:color w:val="31849B" w:themeColor="accent5" w:themeShade="BF"/>
          <w:szCs w:val="22"/>
          <w:lang w:val="fr-FR"/>
        </w:rPr>
        <w:lastRenderedPageBreak/>
        <w:t>Matieres</w:t>
      </w:r>
      <w:proofErr w:type="spellEnd"/>
      <w:r>
        <w:rPr>
          <w:rFonts w:asciiTheme="minorHAnsi" w:hAnsiTheme="minorHAnsi"/>
          <w:smallCaps/>
          <w:color w:val="31849B" w:themeColor="accent5" w:themeShade="BF"/>
          <w:szCs w:val="22"/>
          <w:lang w:val="fr-FR"/>
        </w:rPr>
        <w:t xml:space="preserve"> utilises </w:t>
      </w:r>
    </w:p>
    <w:p w14:paraId="0E1C03CF" w14:textId="77777777" w:rsidR="00C267D2" w:rsidRPr="007F0AED" w:rsidRDefault="00C267D2" w:rsidP="00C267D2">
      <w:pPr>
        <w:spacing w:line="260" w:lineRule="exact"/>
        <w:rPr>
          <w:rFonts w:asciiTheme="minorHAnsi" w:hAnsiTheme="minorHAnsi"/>
          <w:b/>
          <w:color w:val="31849B" w:themeColor="accent5" w:themeShade="BF"/>
          <w:sz w:val="22"/>
          <w:szCs w:val="22"/>
          <w:lang w:val="fr-FR"/>
        </w:rPr>
      </w:pPr>
      <w:r w:rsidRPr="007F0AED">
        <w:rPr>
          <w:rFonts w:asciiTheme="minorHAnsi" w:hAnsiTheme="minorHAnsi"/>
          <w:b/>
          <w:color w:val="31849B" w:themeColor="accent5" w:themeShade="BF"/>
          <w:sz w:val="22"/>
          <w:szCs w:val="22"/>
          <w:lang w:val="fr-FR"/>
        </w:rPr>
        <w:t>Web Sites</w:t>
      </w:r>
    </w:p>
    <w:p w14:paraId="62EF3579" w14:textId="34E00FB7" w:rsidR="00C267D2" w:rsidRPr="007F0AED" w:rsidRDefault="00B542B7" w:rsidP="00C267D2">
      <w:pPr>
        <w:rPr>
          <w:rFonts w:asciiTheme="minorHAnsi" w:hAnsiTheme="minorHAnsi"/>
          <w:sz w:val="22"/>
          <w:szCs w:val="22"/>
          <w:lang w:val="fr-FR"/>
        </w:rPr>
      </w:pPr>
      <w:hyperlink r:id="rId22" w:history="1">
        <w:r w:rsidR="00C267D2" w:rsidRPr="007F0AED">
          <w:rPr>
            <w:rStyle w:val="Hyperlink"/>
            <w:rFonts w:asciiTheme="minorHAnsi" w:hAnsiTheme="minorHAnsi"/>
            <w:sz w:val="22"/>
            <w:szCs w:val="22"/>
            <w:lang w:val="fr-FR"/>
          </w:rPr>
          <w:t>https://dj-finanz.de/en/insurance-comparison-portal/</w:t>
        </w:r>
      </w:hyperlink>
      <w:r w:rsidR="00C267D2" w:rsidRPr="007F0AED">
        <w:rPr>
          <w:rFonts w:asciiTheme="minorHAnsi" w:hAnsiTheme="minorHAnsi"/>
          <w:sz w:val="22"/>
          <w:szCs w:val="22"/>
          <w:lang w:val="fr-FR"/>
        </w:rPr>
        <w:t xml:space="preserve">. </w:t>
      </w:r>
      <w:proofErr w:type="spellStart"/>
      <w:r w:rsidR="00CD1903" w:rsidRPr="00CD1903">
        <w:rPr>
          <w:rFonts w:asciiTheme="minorHAnsi" w:hAnsiTheme="minorHAnsi"/>
          <w:sz w:val="22"/>
          <w:szCs w:val="22"/>
          <w:lang w:val="en-GB"/>
        </w:rPr>
        <w:t>Portail</w:t>
      </w:r>
      <w:proofErr w:type="spellEnd"/>
      <w:r w:rsidR="00CD1903" w:rsidRPr="00CD1903">
        <w:rPr>
          <w:rFonts w:asciiTheme="minorHAnsi" w:hAnsiTheme="minorHAnsi"/>
          <w:sz w:val="22"/>
          <w:szCs w:val="22"/>
          <w:lang w:val="en-GB"/>
        </w:rPr>
        <w:t xml:space="preserve"> de </w:t>
      </w:r>
      <w:proofErr w:type="spellStart"/>
      <w:r w:rsidR="00CD1903" w:rsidRPr="00CD1903">
        <w:rPr>
          <w:rFonts w:asciiTheme="minorHAnsi" w:hAnsiTheme="minorHAnsi"/>
          <w:sz w:val="22"/>
          <w:szCs w:val="22"/>
          <w:lang w:val="en-GB"/>
        </w:rPr>
        <w:t>comparaison</w:t>
      </w:r>
      <w:proofErr w:type="spellEnd"/>
      <w:r w:rsidR="00CD1903" w:rsidRPr="00CD1903">
        <w:rPr>
          <w:rFonts w:asciiTheme="minorHAnsi" w:hAnsiTheme="minorHAnsi"/>
          <w:sz w:val="22"/>
          <w:szCs w:val="22"/>
          <w:lang w:val="en-GB"/>
        </w:rPr>
        <w:t xml:space="preserve"> assurances habitation </w:t>
      </w:r>
      <w:proofErr w:type="spellStart"/>
      <w:r w:rsidR="00CD1903" w:rsidRPr="00CD1903">
        <w:rPr>
          <w:rFonts w:asciiTheme="minorHAnsi" w:hAnsiTheme="minorHAnsi"/>
          <w:sz w:val="22"/>
          <w:szCs w:val="22"/>
          <w:lang w:val="en-GB"/>
        </w:rPr>
        <w:t>en</w:t>
      </w:r>
      <w:proofErr w:type="spellEnd"/>
      <w:r w:rsidR="00CD1903" w:rsidRPr="00CD1903">
        <w:rPr>
          <w:rFonts w:asciiTheme="minorHAnsi" w:hAnsiTheme="minorHAnsi"/>
          <w:sz w:val="22"/>
          <w:szCs w:val="22"/>
          <w:lang w:val="en-GB"/>
        </w:rPr>
        <w:t xml:space="preserve"> </w:t>
      </w:r>
      <w:proofErr w:type="spellStart"/>
      <w:r w:rsidR="00CD1903" w:rsidRPr="00CD1903">
        <w:rPr>
          <w:rFonts w:asciiTheme="minorHAnsi" w:hAnsiTheme="minorHAnsi"/>
          <w:sz w:val="22"/>
          <w:szCs w:val="22"/>
          <w:lang w:val="en-GB"/>
        </w:rPr>
        <w:t>Allemagne</w:t>
      </w:r>
      <w:proofErr w:type="spellEnd"/>
      <w:r w:rsidR="00CD1903" w:rsidRPr="00CD1903">
        <w:rPr>
          <w:rFonts w:asciiTheme="minorHAnsi" w:hAnsiTheme="minorHAnsi"/>
          <w:sz w:val="22"/>
          <w:szCs w:val="22"/>
          <w:lang w:val="en-GB"/>
        </w:rPr>
        <w:t xml:space="preserve">. </w:t>
      </w:r>
    </w:p>
    <w:p w14:paraId="0DE3597F" w14:textId="075392F0" w:rsidR="00C267D2" w:rsidRPr="007F0AED" w:rsidRDefault="00B542B7" w:rsidP="00C267D2">
      <w:pPr>
        <w:rPr>
          <w:rFonts w:asciiTheme="minorHAnsi" w:hAnsiTheme="minorHAnsi"/>
          <w:sz w:val="22"/>
          <w:szCs w:val="22"/>
          <w:lang w:val="fr-FR"/>
        </w:rPr>
      </w:pPr>
      <w:hyperlink r:id="rId23" w:history="1">
        <w:r w:rsidR="00C267D2" w:rsidRPr="007F0AED">
          <w:rPr>
            <w:rStyle w:val="Hyperlink"/>
            <w:rFonts w:asciiTheme="minorHAnsi" w:hAnsiTheme="minorHAnsi"/>
            <w:sz w:val="22"/>
            <w:szCs w:val="22"/>
            <w:u w:val="none"/>
            <w:lang w:val="fr-FR"/>
          </w:rPr>
          <w:t>https://durch</w:t>
        </w:r>
        <w:r w:rsidR="00C267D2" w:rsidRPr="007F0AED">
          <w:rPr>
            <w:rStyle w:val="Hyperlink"/>
            <w:rFonts w:asciiTheme="minorHAnsi" w:hAnsiTheme="minorHAnsi"/>
            <w:sz w:val="22"/>
            <w:szCs w:val="22"/>
            <w:lang w:val="fr-FR"/>
          </w:rPr>
          <w:t>blicker.at/</w:t>
        </w:r>
      </w:hyperlink>
      <w:r w:rsidR="00C267D2" w:rsidRPr="007F0AED">
        <w:rPr>
          <w:rFonts w:asciiTheme="minorHAnsi" w:hAnsiTheme="minorHAnsi"/>
          <w:sz w:val="22"/>
          <w:szCs w:val="22"/>
          <w:lang w:val="fr-FR"/>
        </w:rPr>
        <w:t xml:space="preserve">. </w:t>
      </w:r>
      <w:r w:rsidR="00CD1903">
        <w:rPr>
          <w:rFonts w:asciiTheme="minorHAnsi" w:hAnsiTheme="minorHAnsi"/>
          <w:sz w:val="22"/>
          <w:szCs w:val="22"/>
          <w:lang w:val="fr-FR"/>
        </w:rPr>
        <w:t xml:space="preserve">Comparaison d’assurances habitation en Autriche. </w:t>
      </w:r>
    </w:p>
    <w:p w14:paraId="082AF886" w14:textId="77777777" w:rsidR="006E0AFC" w:rsidRPr="007F0AED" w:rsidRDefault="006E0AFC" w:rsidP="00C267D2">
      <w:pPr>
        <w:rPr>
          <w:rFonts w:asciiTheme="minorHAnsi" w:hAnsiTheme="minorHAnsi"/>
          <w:sz w:val="22"/>
          <w:szCs w:val="22"/>
          <w:lang w:val="fr-FR"/>
        </w:rPr>
      </w:pPr>
    </w:p>
    <w:p w14:paraId="7FBBC762" w14:textId="550F626D" w:rsidR="00C267D2" w:rsidRPr="007F0AED" w:rsidRDefault="006E0AFC" w:rsidP="00910C8D">
      <w:pPr>
        <w:spacing w:line="260" w:lineRule="exact"/>
        <w:rPr>
          <w:rFonts w:asciiTheme="minorHAnsi" w:hAnsiTheme="minorHAnsi"/>
          <w:sz w:val="22"/>
          <w:szCs w:val="22"/>
          <w:lang w:val="fr-FR"/>
        </w:rPr>
      </w:pPr>
      <w:proofErr w:type="spellStart"/>
      <w:r w:rsidRPr="007F0AED">
        <w:rPr>
          <w:rFonts w:asciiTheme="minorHAnsi" w:hAnsiTheme="minorHAnsi"/>
          <w:b/>
          <w:color w:val="31849B" w:themeColor="accent5" w:themeShade="BF"/>
          <w:sz w:val="22"/>
          <w:szCs w:val="22"/>
          <w:lang w:val="fr-FR"/>
        </w:rPr>
        <w:t>Video</w:t>
      </w:r>
      <w:proofErr w:type="spellEnd"/>
    </w:p>
    <w:p w14:paraId="55C66E38" w14:textId="0D59124F" w:rsidR="006E0AFC" w:rsidRPr="007F0AED" w:rsidRDefault="00B542B7" w:rsidP="006E0AFC">
      <w:pPr>
        <w:spacing w:line="260" w:lineRule="exact"/>
        <w:rPr>
          <w:rFonts w:asciiTheme="minorHAnsi" w:hAnsiTheme="minorHAnsi"/>
          <w:sz w:val="22"/>
          <w:szCs w:val="22"/>
          <w:lang w:val="fr-FR"/>
        </w:rPr>
      </w:pPr>
      <w:hyperlink r:id="rId24" w:history="1">
        <w:r w:rsidR="006E0AFC" w:rsidRPr="007F0AED">
          <w:rPr>
            <w:rStyle w:val="Hyperlink"/>
            <w:rFonts w:asciiTheme="minorHAnsi" w:hAnsiTheme="minorHAnsi"/>
            <w:sz w:val="22"/>
            <w:szCs w:val="22"/>
            <w:lang w:val="fr-FR"/>
          </w:rPr>
          <w:t>https://www.youtube.com/watch?v=bic4qOuIJoI</w:t>
        </w:r>
      </w:hyperlink>
      <w:r w:rsidR="006E0AFC" w:rsidRPr="007F0AED">
        <w:rPr>
          <w:rFonts w:asciiTheme="minorHAnsi" w:hAnsiTheme="minorHAnsi"/>
          <w:sz w:val="22"/>
          <w:szCs w:val="22"/>
          <w:lang w:val="fr-FR"/>
        </w:rPr>
        <w:t xml:space="preserve">. </w:t>
      </w:r>
      <w:r w:rsidR="00CD1903">
        <w:rPr>
          <w:rFonts w:asciiTheme="minorHAnsi" w:hAnsiTheme="minorHAnsi"/>
          <w:sz w:val="22"/>
          <w:szCs w:val="22"/>
          <w:lang w:val="fr-FR"/>
        </w:rPr>
        <w:t xml:space="preserve">Les bases de l’assurance habitation. </w:t>
      </w:r>
    </w:p>
    <w:p w14:paraId="7443F161" w14:textId="5342C456" w:rsidR="00C267D2" w:rsidRPr="007F0AED" w:rsidRDefault="00C267D2" w:rsidP="00910C8D">
      <w:pPr>
        <w:spacing w:line="260" w:lineRule="exact"/>
        <w:rPr>
          <w:rFonts w:asciiTheme="minorHAnsi" w:hAnsiTheme="minorHAnsi"/>
          <w:sz w:val="22"/>
          <w:szCs w:val="22"/>
          <w:lang w:val="fr-FR"/>
        </w:rPr>
      </w:pPr>
    </w:p>
    <w:p w14:paraId="42834987" w14:textId="41A8A2CC" w:rsidR="00935063" w:rsidRPr="007F0AED" w:rsidRDefault="00935063" w:rsidP="00935063">
      <w:pPr>
        <w:spacing w:line="260" w:lineRule="exact"/>
        <w:rPr>
          <w:rFonts w:asciiTheme="minorHAnsi" w:hAnsiTheme="minorHAnsi"/>
          <w:sz w:val="22"/>
          <w:szCs w:val="22"/>
          <w:lang w:val="fr-FR"/>
        </w:rPr>
      </w:pPr>
    </w:p>
    <w:p w14:paraId="592A724F" w14:textId="7E76DE4C" w:rsidR="00935063" w:rsidRPr="007F0AED" w:rsidRDefault="00CD1903" w:rsidP="00C42508">
      <w:pPr>
        <w:pStyle w:val="berschrift1"/>
        <w:numPr>
          <w:ilvl w:val="0"/>
          <w:numId w:val="42"/>
        </w:numPr>
        <w:rPr>
          <w:rFonts w:asciiTheme="minorHAnsi" w:hAnsiTheme="minorHAnsi"/>
          <w:smallCaps/>
          <w:color w:val="31849B" w:themeColor="accent5" w:themeShade="BF"/>
          <w:szCs w:val="22"/>
          <w:lang w:val="fr-FR"/>
        </w:rPr>
      </w:pPr>
      <w:r>
        <w:rPr>
          <w:rFonts w:asciiTheme="minorHAnsi" w:hAnsiTheme="minorHAnsi"/>
          <w:smallCaps/>
          <w:color w:val="31849B" w:themeColor="accent5" w:themeShade="BF"/>
          <w:szCs w:val="22"/>
          <w:lang w:val="fr-FR"/>
        </w:rPr>
        <w:t xml:space="preserve">SUJET : CONTRAT DE TELEPHONE MOBILE </w:t>
      </w:r>
    </w:p>
    <w:p w14:paraId="5D146481" w14:textId="36182968" w:rsidR="00935063" w:rsidRPr="007F0AED" w:rsidRDefault="00CD1903" w:rsidP="00935063">
      <w:pPr>
        <w:pStyle w:val="berschrift1"/>
        <w:rPr>
          <w:rFonts w:asciiTheme="minorHAnsi" w:hAnsiTheme="minorHAnsi"/>
          <w:smallCaps/>
          <w:color w:val="31849B" w:themeColor="accent5" w:themeShade="BF"/>
          <w:szCs w:val="22"/>
          <w:lang w:val="fr-FR"/>
        </w:rPr>
      </w:pPr>
      <w:proofErr w:type="spellStart"/>
      <w:r>
        <w:rPr>
          <w:rFonts w:asciiTheme="minorHAnsi" w:hAnsiTheme="minorHAnsi"/>
          <w:smallCaps/>
          <w:color w:val="31849B" w:themeColor="accent5" w:themeShade="BF"/>
          <w:szCs w:val="22"/>
          <w:lang w:val="fr-FR"/>
        </w:rPr>
        <w:t>matieres</w:t>
      </w:r>
      <w:proofErr w:type="spellEnd"/>
      <w:r>
        <w:rPr>
          <w:rFonts w:asciiTheme="minorHAnsi" w:hAnsiTheme="minorHAnsi"/>
          <w:smallCaps/>
          <w:color w:val="31849B" w:themeColor="accent5" w:themeShade="BF"/>
          <w:szCs w:val="22"/>
          <w:lang w:val="fr-FR"/>
        </w:rPr>
        <w:t xml:space="preserve"> utilises </w:t>
      </w:r>
    </w:p>
    <w:p w14:paraId="7260895E" w14:textId="245F2949" w:rsidR="00935063" w:rsidRPr="007F0AED" w:rsidRDefault="00CD1903" w:rsidP="00935063">
      <w:pPr>
        <w:spacing w:line="260" w:lineRule="exact"/>
        <w:rPr>
          <w:rFonts w:asciiTheme="minorHAnsi" w:hAnsiTheme="minorHAnsi"/>
          <w:b/>
          <w:color w:val="31849B" w:themeColor="accent5" w:themeShade="BF"/>
          <w:sz w:val="22"/>
          <w:szCs w:val="22"/>
          <w:lang w:val="fr-FR"/>
        </w:rPr>
      </w:pPr>
      <w:r>
        <w:rPr>
          <w:rFonts w:asciiTheme="minorHAnsi" w:hAnsiTheme="minorHAnsi"/>
          <w:b/>
          <w:color w:val="31849B" w:themeColor="accent5" w:themeShade="BF"/>
          <w:sz w:val="22"/>
          <w:szCs w:val="22"/>
          <w:lang w:val="fr-FR"/>
        </w:rPr>
        <w:t>Site Web</w:t>
      </w:r>
    </w:p>
    <w:p w14:paraId="2741BE7D" w14:textId="50221CA5" w:rsidR="00935063" w:rsidRPr="007F0AED" w:rsidRDefault="00B542B7" w:rsidP="00935063">
      <w:pPr>
        <w:rPr>
          <w:rFonts w:asciiTheme="minorHAnsi" w:hAnsiTheme="minorHAnsi"/>
          <w:sz w:val="22"/>
          <w:szCs w:val="22"/>
          <w:lang w:val="fr-FR"/>
        </w:rPr>
      </w:pPr>
      <w:hyperlink r:id="rId25" w:history="1">
        <w:r w:rsidR="00935063" w:rsidRPr="007F0AED">
          <w:rPr>
            <w:rStyle w:val="Hyperlink"/>
            <w:rFonts w:asciiTheme="minorHAnsi" w:hAnsiTheme="minorHAnsi"/>
            <w:sz w:val="22"/>
            <w:szCs w:val="22"/>
            <w:lang w:val="fr-FR"/>
          </w:rPr>
          <w:t>https://www.uswitch.com/mobiles/guides/guide-to-mobile-phone-tariffs/</w:t>
        </w:r>
      </w:hyperlink>
      <w:r w:rsidR="00935063" w:rsidRPr="007F0AED">
        <w:rPr>
          <w:rFonts w:asciiTheme="minorHAnsi" w:hAnsiTheme="minorHAnsi"/>
          <w:sz w:val="22"/>
          <w:szCs w:val="22"/>
          <w:lang w:val="fr-FR"/>
        </w:rPr>
        <w:t xml:space="preserve">. </w:t>
      </w:r>
      <w:r w:rsidR="00CD1903" w:rsidRPr="00CD1903">
        <w:rPr>
          <w:rFonts w:asciiTheme="minorHAnsi" w:hAnsiTheme="minorHAnsi"/>
          <w:sz w:val="22"/>
          <w:szCs w:val="22"/>
          <w:lang w:val="fr-FR"/>
        </w:rPr>
        <w:t xml:space="preserve">Ce site donne une introduction aux contrats de téléphone mobile. </w:t>
      </w:r>
    </w:p>
    <w:p w14:paraId="2035823A" w14:textId="0C876956" w:rsidR="00935063" w:rsidRPr="00CD1903" w:rsidRDefault="00B542B7" w:rsidP="00935063">
      <w:pPr>
        <w:rPr>
          <w:rFonts w:asciiTheme="minorHAnsi" w:hAnsiTheme="minorHAnsi"/>
          <w:sz w:val="22"/>
          <w:szCs w:val="22"/>
          <w:lang w:val="fr-FR"/>
        </w:rPr>
      </w:pPr>
      <w:hyperlink r:id="rId26" w:history="1">
        <w:r w:rsidR="00935063" w:rsidRPr="00CD1903">
          <w:rPr>
            <w:rStyle w:val="Hyperlink"/>
            <w:rFonts w:asciiTheme="minorHAnsi" w:hAnsiTheme="minorHAnsi"/>
            <w:sz w:val="22"/>
            <w:szCs w:val="22"/>
            <w:lang w:val="fr-FR"/>
          </w:rPr>
          <w:t>https://www.billiger-telefonieren.de/handy-tarifvergleich/</w:t>
        </w:r>
      </w:hyperlink>
      <w:r w:rsidR="00935063" w:rsidRPr="00CD1903">
        <w:rPr>
          <w:rFonts w:asciiTheme="minorHAnsi" w:hAnsiTheme="minorHAnsi"/>
          <w:sz w:val="22"/>
          <w:szCs w:val="22"/>
          <w:lang w:val="fr-FR"/>
        </w:rPr>
        <w:t xml:space="preserve">. </w:t>
      </w:r>
      <w:r w:rsidR="00CD1903" w:rsidRPr="00CD1903">
        <w:rPr>
          <w:rFonts w:asciiTheme="minorHAnsi" w:hAnsiTheme="minorHAnsi"/>
          <w:sz w:val="22"/>
          <w:szCs w:val="22"/>
          <w:lang w:val="fr-FR"/>
        </w:rPr>
        <w:t xml:space="preserve">Ce site compare des tarifs abonnement en Allemagne. </w:t>
      </w:r>
    </w:p>
    <w:p w14:paraId="4372F727" w14:textId="68CA2E44" w:rsidR="006E0AFC" w:rsidRPr="00CD1903" w:rsidRDefault="00B542B7" w:rsidP="00935063">
      <w:pPr>
        <w:spacing w:line="260" w:lineRule="exact"/>
        <w:rPr>
          <w:rFonts w:asciiTheme="minorHAnsi" w:hAnsiTheme="minorHAnsi"/>
          <w:sz w:val="22"/>
          <w:szCs w:val="22"/>
          <w:lang w:val="fr-FR"/>
        </w:rPr>
      </w:pPr>
      <w:hyperlink r:id="rId27" w:history="1">
        <w:r w:rsidR="00935063" w:rsidRPr="00CD1903">
          <w:rPr>
            <w:rStyle w:val="Hyperlink"/>
            <w:rFonts w:asciiTheme="minorHAnsi" w:hAnsiTheme="minorHAnsi"/>
            <w:sz w:val="22"/>
            <w:szCs w:val="22"/>
            <w:lang w:val="fr-FR"/>
          </w:rPr>
          <w:t>https://www.tarife.at/telefon-internet/handytarife</w:t>
        </w:r>
      </w:hyperlink>
      <w:r w:rsidR="00935063" w:rsidRPr="00CD1903">
        <w:rPr>
          <w:rFonts w:asciiTheme="minorHAnsi" w:hAnsiTheme="minorHAnsi"/>
          <w:sz w:val="22"/>
          <w:szCs w:val="22"/>
          <w:lang w:val="fr-FR"/>
        </w:rPr>
        <w:t xml:space="preserve">. </w:t>
      </w:r>
      <w:r w:rsidR="00CD1903" w:rsidRPr="00CD1903">
        <w:rPr>
          <w:rFonts w:asciiTheme="minorHAnsi" w:hAnsiTheme="minorHAnsi"/>
          <w:sz w:val="22"/>
          <w:szCs w:val="22"/>
          <w:lang w:val="fr-FR"/>
        </w:rPr>
        <w:t xml:space="preserve">Ce site compare des tarifs en Autriche. </w:t>
      </w:r>
    </w:p>
    <w:p w14:paraId="2B80C396" w14:textId="05DC1BD3" w:rsidR="00F1231B" w:rsidRPr="007F0AED" w:rsidRDefault="00F1231B" w:rsidP="00935063">
      <w:pPr>
        <w:spacing w:line="260" w:lineRule="exact"/>
        <w:rPr>
          <w:rFonts w:asciiTheme="minorHAnsi" w:hAnsiTheme="minorHAnsi"/>
          <w:sz w:val="22"/>
          <w:szCs w:val="22"/>
          <w:lang w:val="fr-FR"/>
        </w:rPr>
      </w:pPr>
    </w:p>
    <w:p w14:paraId="68242852" w14:textId="1BA996D8" w:rsidR="00F1231B" w:rsidRPr="007F0AED" w:rsidRDefault="00B542B7" w:rsidP="00935063">
      <w:pPr>
        <w:spacing w:line="260" w:lineRule="exact"/>
        <w:rPr>
          <w:rFonts w:asciiTheme="minorHAnsi" w:hAnsiTheme="minorHAnsi"/>
          <w:sz w:val="22"/>
          <w:szCs w:val="22"/>
          <w:lang w:val="fr-FR"/>
        </w:rPr>
      </w:pPr>
      <w:hyperlink r:id="rId28" w:history="1">
        <w:r w:rsidR="00F1231B" w:rsidRPr="007F0AED">
          <w:rPr>
            <w:rStyle w:val="Hyperlink"/>
            <w:rFonts w:asciiTheme="minorHAnsi" w:hAnsiTheme="minorHAnsi"/>
            <w:sz w:val="22"/>
            <w:szCs w:val="22"/>
            <w:lang w:val="fr-FR"/>
          </w:rPr>
          <w:t>https://ec.europa.eu/digital-single-market/en/faq/question-and-answers-roaming</w:t>
        </w:r>
      </w:hyperlink>
      <w:r w:rsidR="00F1231B" w:rsidRPr="007F0AED">
        <w:rPr>
          <w:rFonts w:asciiTheme="minorHAnsi" w:hAnsiTheme="minorHAnsi"/>
          <w:sz w:val="22"/>
          <w:szCs w:val="22"/>
          <w:lang w:val="fr-FR"/>
        </w:rPr>
        <w:t xml:space="preserve">  </w:t>
      </w:r>
      <w:r w:rsidR="009214B3">
        <w:rPr>
          <w:rFonts w:asciiTheme="minorHAnsi" w:hAnsiTheme="minorHAnsi"/>
          <w:sz w:val="22"/>
          <w:szCs w:val="22"/>
          <w:lang w:val="fr-FR"/>
        </w:rPr>
        <w:t xml:space="preserve">Des informations sur les données à l’étranger en Europe. </w:t>
      </w:r>
    </w:p>
    <w:p w14:paraId="47F10A75" w14:textId="052AF343" w:rsidR="00C267D2" w:rsidRPr="007F0AED" w:rsidRDefault="00C267D2" w:rsidP="00910C8D">
      <w:pPr>
        <w:spacing w:line="260" w:lineRule="exact"/>
        <w:rPr>
          <w:rFonts w:asciiTheme="minorHAnsi" w:hAnsiTheme="minorHAnsi"/>
          <w:sz w:val="22"/>
          <w:szCs w:val="22"/>
          <w:lang w:val="fr-FR"/>
        </w:rPr>
      </w:pPr>
    </w:p>
    <w:p w14:paraId="5BC31320" w14:textId="77777777" w:rsidR="00C267D2" w:rsidRPr="007F0AED" w:rsidRDefault="00C267D2" w:rsidP="00910C8D">
      <w:pPr>
        <w:spacing w:line="260" w:lineRule="exact"/>
        <w:rPr>
          <w:rFonts w:asciiTheme="minorHAnsi" w:hAnsiTheme="minorHAnsi"/>
          <w:sz w:val="22"/>
          <w:szCs w:val="22"/>
          <w:lang w:val="fr-FR"/>
        </w:rPr>
      </w:pPr>
    </w:p>
    <w:p w14:paraId="43355933" w14:textId="2A7DF186" w:rsidR="00982E0E" w:rsidRPr="007F0AED" w:rsidRDefault="009214B3" w:rsidP="00C42508">
      <w:pPr>
        <w:pStyle w:val="berschrift1"/>
        <w:numPr>
          <w:ilvl w:val="0"/>
          <w:numId w:val="42"/>
        </w:numPr>
        <w:rPr>
          <w:rFonts w:asciiTheme="minorHAnsi" w:hAnsiTheme="minorHAnsi"/>
          <w:smallCaps/>
          <w:color w:val="31849B" w:themeColor="accent5" w:themeShade="BF"/>
          <w:szCs w:val="22"/>
          <w:lang w:val="fr-FR"/>
        </w:rPr>
      </w:pPr>
      <w:r>
        <w:rPr>
          <w:rFonts w:asciiTheme="minorHAnsi" w:hAnsiTheme="minorHAnsi"/>
          <w:smallCaps/>
          <w:color w:val="31849B" w:themeColor="accent5" w:themeShade="BF"/>
          <w:szCs w:val="22"/>
          <w:lang w:val="fr-FR"/>
        </w:rPr>
        <w:t xml:space="preserve">SUJET : CONTRAT DE LOCATION </w:t>
      </w:r>
    </w:p>
    <w:p w14:paraId="6678BB76" w14:textId="5A16E6AD" w:rsidR="00982E0E" w:rsidRPr="007F0AED" w:rsidRDefault="009214B3" w:rsidP="00982E0E">
      <w:pPr>
        <w:pStyle w:val="berschrift1"/>
        <w:rPr>
          <w:rFonts w:asciiTheme="minorHAnsi" w:hAnsiTheme="minorHAnsi"/>
          <w:smallCaps/>
          <w:color w:val="31849B" w:themeColor="accent5" w:themeShade="BF"/>
          <w:szCs w:val="22"/>
          <w:lang w:val="fr-FR"/>
        </w:rPr>
      </w:pPr>
      <w:proofErr w:type="spellStart"/>
      <w:r>
        <w:rPr>
          <w:rFonts w:asciiTheme="minorHAnsi" w:hAnsiTheme="minorHAnsi"/>
          <w:smallCaps/>
          <w:color w:val="31849B" w:themeColor="accent5" w:themeShade="BF"/>
          <w:szCs w:val="22"/>
          <w:lang w:val="fr-FR"/>
        </w:rPr>
        <w:t>matieres</w:t>
      </w:r>
      <w:proofErr w:type="spellEnd"/>
      <w:r>
        <w:rPr>
          <w:rFonts w:asciiTheme="minorHAnsi" w:hAnsiTheme="minorHAnsi"/>
          <w:smallCaps/>
          <w:color w:val="31849B" w:themeColor="accent5" w:themeShade="BF"/>
          <w:szCs w:val="22"/>
          <w:lang w:val="fr-FR"/>
        </w:rPr>
        <w:t xml:space="preserve"> utilises </w:t>
      </w:r>
    </w:p>
    <w:p w14:paraId="1B0C7820" w14:textId="504629FF" w:rsidR="00982E0E" w:rsidRPr="007F0AED" w:rsidRDefault="009214B3" w:rsidP="00982E0E">
      <w:pPr>
        <w:spacing w:line="260" w:lineRule="exact"/>
        <w:rPr>
          <w:rFonts w:asciiTheme="minorHAnsi" w:hAnsiTheme="minorHAnsi"/>
          <w:b/>
          <w:color w:val="31849B" w:themeColor="accent5" w:themeShade="BF"/>
          <w:sz w:val="22"/>
          <w:szCs w:val="22"/>
          <w:lang w:val="fr-FR"/>
        </w:rPr>
      </w:pPr>
      <w:r>
        <w:rPr>
          <w:rFonts w:asciiTheme="minorHAnsi" w:hAnsiTheme="minorHAnsi"/>
          <w:b/>
          <w:color w:val="31849B" w:themeColor="accent5" w:themeShade="BF"/>
          <w:sz w:val="22"/>
          <w:szCs w:val="22"/>
          <w:lang w:val="fr-FR"/>
        </w:rPr>
        <w:t>Site web</w:t>
      </w:r>
    </w:p>
    <w:p w14:paraId="3628F9F9" w14:textId="45896BDE" w:rsidR="00AB463A" w:rsidRPr="007F0AED" w:rsidRDefault="00B542B7" w:rsidP="00AB463A">
      <w:pPr>
        <w:spacing w:line="260" w:lineRule="exact"/>
        <w:rPr>
          <w:rFonts w:asciiTheme="minorHAnsi" w:hAnsiTheme="minorHAnsi"/>
          <w:sz w:val="22"/>
          <w:szCs w:val="22"/>
          <w:lang w:val="fr-FR"/>
        </w:rPr>
      </w:pPr>
      <w:hyperlink r:id="rId29" w:history="1">
        <w:r w:rsidR="000F1FF1" w:rsidRPr="007F0AED">
          <w:rPr>
            <w:rStyle w:val="Hyperlink"/>
            <w:rFonts w:asciiTheme="minorHAnsi" w:hAnsiTheme="minorHAnsi"/>
            <w:sz w:val="22"/>
            <w:szCs w:val="22"/>
            <w:lang w:val="fr-FR"/>
          </w:rPr>
          <w:t>https://forms.legal/free-rental-lease-agreement/</w:t>
        </w:r>
      </w:hyperlink>
      <w:r w:rsidR="000F1FF1" w:rsidRPr="007F0AED">
        <w:rPr>
          <w:rFonts w:asciiTheme="minorHAnsi" w:hAnsiTheme="minorHAnsi"/>
          <w:sz w:val="22"/>
          <w:szCs w:val="22"/>
          <w:lang w:val="fr-FR"/>
        </w:rPr>
        <w:t xml:space="preserve">. </w:t>
      </w:r>
      <w:r w:rsidR="009214B3">
        <w:rPr>
          <w:rFonts w:asciiTheme="minorHAnsi" w:hAnsiTheme="minorHAnsi"/>
          <w:sz w:val="22"/>
          <w:szCs w:val="22"/>
          <w:lang w:val="fr-FR"/>
        </w:rPr>
        <w:t xml:space="preserve">Introduction aux contrats de location. </w:t>
      </w:r>
    </w:p>
    <w:p w14:paraId="6E6BD3C3" w14:textId="77777777" w:rsidR="000F1FF1" w:rsidRPr="007F0AED" w:rsidRDefault="000F1FF1" w:rsidP="00AB463A">
      <w:pPr>
        <w:spacing w:line="260" w:lineRule="exact"/>
        <w:rPr>
          <w:rFonts w:asciiTheme="minorHAnsi" w:hAnsiTheme="minorHAnsi"/>
          <w:sz w:val="22"/>
          <w:szCs w:val="22"/>
          <w:lang w:val="fr-FR"/>
        </w:rPr>
      </w:pPr>
    </w:p>
    <w:p w14:paraId="1FB20C2A" w14:textId="401E16D8" w:rsidR="000C5D44" w:rsidRPr="007F0AED" w:rsidRDefault="009214B3" w:rsidP="006837A0">
      <w:pPr>
        <w:spacing w:line="260" w:lineRule="exact"/>
        <w:rPr>
          <w:rFonts w:asciiTheme="minorHAnsi" w:hAnsiTheme="minorHAnsi"/>
          <w:sz w:val="22"/>
          <w:szCs w:val="22"/>
          <w:lang w:val="fr-FR"/>
        </w:rPr>
      </w:pPr>
      <w:r>
        <w:rPr>
          <w:rFonts w:asciiTheme="minorHAnsi" w:hAnsiTheme="minorHAnsi"/>
          <w:b/>
          <w:color w:val="31849B" w:themeColor="accent5" w:themeShade="BF"/>
          <w:sz w:val="22"/>
          <w:szCs w:val="22"/>
          <w:lang w:val="fr-FR"/>
        </w:rPr>
        <w:t>Vidéo</w:t>
      </w:r>
    </w:p>
    <w:p w14:paraId="4E713250" w14:textId="59C66F19" w:rsidR="001E2668" w:rsidRPr="007F0AED" w:rsidRDefault="00B542B7" w:rsidP="001E2668">
      <w:pPr>
        <w:spacing w:line="260" w:lineRule="exact"/>
        <w:rPr>
          <w:rFonts w:asciiTheme="minorHAnsi" w:hAnsiTheme="minorHAnsi"/>
          <w:sz w:val="22"/>
          <w:szCs w:val="22"/>
          <w:lang w:val="fr-FR"/>
        </w:rPr>
      </w:pPr>
      <w:hyperlink r:id="rId30" w:history="1">
        <w:r w:rsidR="001E2668" w:rsidRPr="007F0AED">
          <w:rPr>
            <w:rStyle w:val="Hyperlink"/>
            <w:rFonts w:asciiTheme="minorHAnsi" w:hAnsiTheme="minorHAnsi"/>
            <w:sz w:val="22"/>
            <w:szCs w:val="22"/>
            <w:lang w:val="fr-FR"/>
          </w:rPr>
          <w:t>https://www.youtube.com/watch?v=jS_LxhG_dkY</w:t>
        </w:r>
      </w:hyperlink>
      <w:r w:rsidR="001E2668" w:rsidRPr="007F0AED">
        <w:rPr>
          <w:rFonts w:asciiTheme="minorHAnsi" w:hAnsiTheme="minorHAnsi"/>
          <w:sz w:val="22"/>
          <w:szCs w:val="22"/>
          <w:lang w:val="fr-FR"/>
        </w:rPr>
        <w:t xml:space="preserve">. </w:t>
      </w:r>
      <w:r w:rsidR="009214B3">
        <w:rPr>
          <w:rFonts w:asciiTheme="minorHAnsi" w:hAnsiTheme="minorHAnsi"/>
          <w:sz w:val="22"/>
          <w:szCs w:val="22"/>
          <w:lang w:val="fr-FR"/>
        </w:rPr>
        <w:t xml:space="preserve">Répond à la question : « quels sont les éléments importants d’un contrat de location ? » </w:t>
      </w:r>
    </w:p>
    <w:p w14:paraId="4C64B499" w14:textId="699AA937" w:rsidR="001E2668" w:rsidRPr="007F0AED" w:rsidRDefault="001E2668" w:rsidP="006837A0">
      <w:pPr>
        <w:spacing w:line="260" w:lineRule="exact"/>
        <w:rPr>
          <w:rFonts w:asciiTheme="minorHAnsi" w:hAnsiTheme="minorHAnsi"/>
          <w:sz w:val="22"/>
          <w:szCs w:val="22"/>
          <w:lang w:val="fr-FR"/>
        </w:rPr>
      </w:pPr>
    </w:p>
    <w:p w14:paraId="46B08EA7" w14:textId="77777777" w:rsidR="00035981" w:rsidRPr="007F0AED" w:rsidRDefault="00035981" w:rsidP="006837A0">
      <w:pPr>
        <w:spacing w:line="260" w:lineRule="exact"/>
        <w:rPr>
          <w:rFonts w:asciiTheme="minorHAnsi" w:hAnsiTheme="minorHAnsi"/>
          <w:sz w:val="22"/>
          <w:szCs w:val="22"/>
          <w:lang w:val="fr-FR"/>
        </w:rPr>
      </w:pPr>
    </w:p>
    <w:p w14:paraId="2317EF48" w14:textId="1F5337FF" w:rsidR="004C659A" w:rsidRPr="007F0AED" w:rsidRDefault="009214B3" w:rsidP="00C42508">
      <w:pPr>
        <w:pStyle w:val="berschrift1"/>
        <w:numPr>
          <w:ilvl w:val="0"/>
          <w:numId w:val="42"/>
        </w:numPr>
        <w:rPr>
          <w:rFonts w:asciiTheme="minorHAnsi" w:hAnsiTheme="minorHAnsi"/>
          <w:smallCaps/>
          <w:color w:val="31849B" w:themeColor="accent5" w:themeShade="BF"/>
          <w:szCs w:val="22"/>
          <w:lang w:val="fr-FR"/>
        </w:rPr>
      </w:pPr>
      <w:r>
        <w:rPr>
          <w:rFonts w:asciiTheme="minorHAnsi" w:hAnsiTheme="minorHAnsi"/>
          <w:smallCaps/>
          <w:color w:val="31849B" w:themeColor="accent5" w:themeShade="BF"/>
          <w:szCs w:val="22"/>
          <w:lang w:val="fr-FR"/>
        </w:rPr>
        <w:t>SUJET : ALLOCATIONS CHOMAGE</w:t>
      </w:r>
    </w:p>
    <w:p w14:paraId="678B3CCC" w14:textId="77777777" w:rsidR="009214B3" w:rsidRPr="007F0AED" w:rsidRDefault="009214B3" w:rsidP="009214B3">
      <w:pPr>
        <w:pStyle w:val="berschrift1"/>
        <w:rPr>
          <w:rFonts w:asciiTheme="minorHAnsi" w:hAnsiTheme="minorHAnsi"/>
          <w:smallCaps/>
          <w:color w:val="31849B" w:themeColor="accent5" w:themeShade="BF"/>
          <w:szCs w:val="22"/>
          <w:lang w:val="fr-FR"/>
        </w:rPr>
      </w:pPr>
      <w:proofErr w:type="spellStart"/>
      <w:r>
        <w:rPr>
          <w:rFonts w:asciiTheme="minorHAnsi" w:hAnsiTheme="minorHAnsi"/>
          <w:smallCaps/>
          <w:color w:val="31849B" w:themeColor="accent5" w:themeShade="BF"/>
          <w:szCs w:val="22"/>
          <w:lang w:val="fr-FR"/>
        </w:rPr>
        <w:t>matieres</w:t>
      </w:r>
      <w:proofErr w:type="spellEnd"/>
      <w:r>
        <w:rPr>
          <w:rFonts w:asciiTheme="minorHAnsi" w:hAnsiTheme="minorHAnsi"/>
          <w:smallCaps/>
          <w:color w:val="31849B" w:themeColor="accent5" w:themeShade="BF"/>
          <w:szCs w:val="22"/>
          <w:lang w:val="fr-FR"/>
        </w:rPr>
        <w:t xml:space="preserve"> utilises </w:t>
      </w:r>
    </w:p>
    <w:p w14:paraId="63A843EF" w14:textId="77777777" w:rsidR="009214B3" w:rsidRPr="007F0AED" w:rsidRDefault="009214B3" w:rsidP="009214B3">
      <w:pPr>
        <w:spacing w:line="260" w:lineRule="exact"/>
        <w:rPr>
          <w:rFonts w:asciiTheme="minorHAnsi" w:hAnsiTheme="minorHAnsi"/>
          <w:b/>
          <w:color w:val="31849B" w:themeColor="accent5" w:themeShade="BF"/>
          <w:sz w:val="22"/>
          <w:szCs w:val="22"/>
          <w:lang w:val="fr-FR"/>
        </w:rPr>
      </w:pPr>
      <w:r>
        <w:rPr>
          <w:rFonts w:asciiTheme="minorHAnsi" w:hAnsiTheme="minorHAnsi"/>
          <w:b/>
          <w:color w:val="31849B" w:themeColor="accent5" w:themeShade="BF"/>
          <w:sz w:val="22"/>
          <w:szCs w:val="22"/>
          <w:lang w:val="fr-FR"/>
        </w:rPr>
        <w:t>Site web</w:t>
      </w:r>
    </w:p>
    <w:p w14:paraId="7AC36CA2" w14:textId="77777777" w:rsidR="00197492" w:rsidRPr="007F0AED" w:rsidRDefault="00197492" w:rsidP="00197492">
      <w:pPr>
        <w:spacing w:line="260" w:lineRule="exact"/>
        <w:rPr>
          <w:rFonts w:asciiTheme="minorHAnsi" w:hAnsiTheme="minorHAnsi"/>
          <w:b/>
          <w:color w:val="31849B" w:themeColor="accent5" w:themeShade="BF"/>
          <w:sz w:val="22"/>
          <w:szCs w:val="22"/>
          <w:lang w:val="fr-FR"/>
        </w:rPr>
      </w:pPr>
    </w:p>
    <w:p w14:paraId="4E191E10" w14:textId="32350156" w:rsidR="00197492" w:rsidRPr="007F0AED" w:rsidRDefault="00B542B7" w:rsidP="00197492">
      <w:pPr>
        <w:spacing w:line="260" w:lineRule="exact"/>
        <w:rPr>
          <w:rFonts w:asciiTheme="minorHAnsi" w:hAnsiTheme="minorHAnsi"/>
          <w:sz w:val="22"/>
          <w:szCs w:val="22"/>
          <w:lang w:val="fr-FR"/>
        </w:rPr>
      </w:pPr>
      <w:hyperlink r:id="rId31" w:history="1">
        <w:r w:rsidR="00B37982" w:rsidRPr="007F0AED">
          <w:rPr>
            <w:rStyle w:val="Hyperlink"/>
            <w:rFonts w:asciiTheme="minorHAnsi" w:hAnsiTheme="minorHAnsi"/>
            <w:sz w:val="22"/>
            <w:szCs w:val="22"/>
            <w:lang w:val="fr-FR"/>
          </w:rPr>
          <w:t>https://www.arbeitslosengeld.at/</w:t>
        </w:r>
      </w:hyperlink>
      <w:r w:rsidR="00B37982" w:rsidRPr="007F0AED">
        <w:rPr>
          <w:rFonts w:asciiTheme="minorHAnsi" w:hAnsiTheme="minorHAnsi"/>
          <w:sz w:val="22"/>
          <w:szCs w:val="22"/>
          <w:lang w:val="fr-FR"/>
        </w:rPr>
        <w:t xml:space="preserve"> </w:t>
      </w:r>
      <w:r w:rsidR="009214B3">
        <w:rPr>
          <w:rFonts w:asciiTheme="minorHAnsi" w:hAnsiTheme="minorHAnsi"/>
          <w:sz w:val="22"/>
          <w:szCs w:val="22"/>
          <w:lang w:val="fr-FR"/>
        </w:rPr>
        <w:t xml:space="preserve">introduction aux allocations chômage en Autriche. </w:t>
      </w:r>
    </w:p>
    <w:p w14:paraId="16DF7DED" w14:textId="02D4F9C5" w:rsidR="00D6036D" w:rsidRPr="007F0AED" w:rsidRDefault="00B542B7" w:rsidP="00197492">
      <w:pPr>
        <w:spacing w:line="260" w:lineRule="exact"/>
        <w:rPr>
          <w:rFonts w:asciiTheme="minorHAnsi" w:hAnsiTheme="minorHAnsi"/>
          <w:sz w:val="22"/>
          <w:szCs w:val="22"/>
          <w:lang w:val="fr-FR"/>
        </w:rPr>
      </w:pPr>
      <w:hyperlink r:id="rId32" w:history="1">
        <w:r w:rsidR="00D6036D" w:rsidRPr="007F0AED">
          <w:rPr>
            <w:rStyle w:val="Hyperlink"/>
            <w:rFonts w:asciiTheme="minorHAnsi" w:hAnsiTheme="minorHAnsi"/>
            <w:sz w:val="22"/>
            <w:szCs w:val="22"/>
            <w:lang w:val="fr-FR"/>
          </w:rPr>
          <w:t>https://www.arbeitsagentur.de/arbeitslos-arbeit-finden/anspruch-hoehe-dauer-arbeitslosengeld</w:t>
        </w:r>
      </w:hyperlink>
      <w:r w:rsidR="00D6036D" w:rsidRPr="007F0AED">
        <w:rPr>
          <w:rFonts w:asciiTheme="minorHAnsi" w:hAnsiTheme="minorHAnsi"/>
          <w:sz w:val="22"/>
          <w:szCs w:val="22"/>
          <w:lang w:val="fr-FR"/>
        </w:rPr>
        <w:t xml:space="preserve"> </w:t>
      </w:r>
      <w:r w:rsidR="009214B3">
        <w:rPr>
          <w:rFonts w:asciiTheme="minorHAnsi" w:hAnsiTheme="minorHAnsi"/>
          <w:sz w:val="22"/>
          <w:szCs w:val="22"/>
          <w:lang w:val="fr-FR"/>
        </w:rPr>
        <w:t xml:space="preserve">introduction aux allocations chômage en Allemagne. </w:t>
      </w:r>
    </w:p>
    <w:p w14:paraId="3E517BF8" w14:textId="7ADA4C5B" w:rsidR="0037156B" w:rsidRPr="007F0AED" w:rsidRDefault="00B542B7" w:rsidP="00197492">
      <w:pPr>
        <w:spacing w:line="260" w:lineRule="exact"/>
        <w:rPr>
          <w:rFonts w:asciiTheme="minorHAnsi" w:hAnsiTheme="minorHAnsi"/>
          <w:sz w:val="22"/>
          <w:szCs w:val="22"/>
          <w:lang w:val="fr-FR"/>
        </w:rPr>
      </w:pPr>
      <w:hyperlink r:id="rId33" w:history="1">
        <w:r w:rsidR="0037156B" w:rsidRPr="007F0AED">
          <w:rPr>
            <w:rStyle w:val="Hyperlink"/>
            <w:rFonts w:asciiTheme="minorHAnsi" w:hAnsiTheme="minorHAnsi"/>
            <w:sz w:val="22"/>
            <w:szCs w:val="22"/>
            <w:lang w:val="fr-FR"/>
          </w:rPr>
          <w:t>https://www.cleiss.fr/docs/regimes/regime_france/an_5.html</w:t>
        </w:r>
      </w:hyperlink>
      <w:r w:rsidR="0037156B" w:rsidRPr="007F0AED">
        <w:rPr>
          <w:rFonts w:asciiTheme="minorHAnsi" w:hAnsiTheme="minorHAnsi"/>
          <w:sz w:val="22"/>
          <w:szCs w:val="22"/>
          <w:lang w:val="fr-FR"/>
        </w:rPr>
        <w:t xml:space="preserve"> </w:t>
      </w:r>
      <w:r w:rsidR="009214B3">
        <w:rPr>
          <w:rFonts w:asciiTheme="minorHAnsi" w:hAnsiTheme="minorHAnsi"/>
          <w:sz w:val="22"/>
          <w:szCs w:val="22"/>
          <w:lang w:val="fr-FR"/>
        </w:rPr>
        <w:t>introduction aux allocations chômage en France.</w:t>
      </w:r>
    </w:p>
    <w:p w14:paraId="1C656065" w14:textId="06AC3658" w:rsidR="009214B3" w:rsidRDefault="00B542B7" w:rsidP="00197492">
      <w:pPr>
        <w:spacing w:line="260" w:lineRule="exact"/>
        <w:rPr>
          <w:rFonts w:asciiTheme="minorHAnsi" w:hAnsiTheme="minorHAnsi"/>
          <w:sz w:val="22"/>
          <w:szCs w:val="22"/>
          <w:lang w:val="fr-FR"/>
        </w:rPr>
      </w:pPr>
      <w:hyperlink r:id="rId34" w:history="1">
        <w:r w:rsidR="0037156B" w:rsidRPr="007F0AED">
          <w:rPr>
            <w:rStyle w:val="Hyperlink"/>
            <w:rFonts w:asciiTheme="minorHAnsi" w:hAnsiTheme="minorHAnsi"/>
            <w:sz w:val="22"/>
            <w:szCs w:val="22"/>
            <w:lang w:val="fr-FR"/>
          </w:rPr>
          <w:t>https://www.a-kasser.dk/unemployment-insurance-in-europe/poland/</w:t>
        </w:r>
      </w:hyperlink>
      <w:r w:rsidR="0037156B" w:rsidRPr="007F0AED">
        <w:rPr>
          <w:rFonts w:asciiTheme="minorHAnsi" w:hAnsiTheme="minorHAnsi"/>
          <w:sz w:val="22"/>
          <w:szCs w:val="22"/>
          <w:lang w:val="fr-FR"/>
        </w:rPr>
        <w:t xml:space="preserve"> </w:t>
      </w:r>
      <w:r w:rsidR="009214B3">
        <w:rPr>
          <w:rFonts w:asciiTheme="minorHAnsi" w:hAnsiTheme="minorHAnsi"/>
          <w:sz w:val="22"/>
          <w:szCs w:val="22"/>
          <w:lang w:val="fr-FR"/>
        </w:rPr>
        <w:t xml:space="preserve">introduction aux allocations chômage en Pologne </w:t>
      </w:r>
    </w:p>
    <w:p w14:paraId="41F51A59" w14:textId="1E7C41E2" w:rsidR="0037156B" w:rsidRPr="009214B3" w:rsidRDefault="00B542B7" w:rsidP="00197492">
      <w:pPr>
        <w:spacing w:line="260" w:lineRule="exact"/>
        <w:rPr>
          <w:rFonts w:asciiTheme="minorHAnsi" w:hAnsiTheme="minorHAnsi"/>
          <w:sz w:val="22"/>
          <w:szCs w:val="22"/>
          <w:lang w:val="fr-FR"/>
        </w:rPr>
      </w:pPr>
      <w:hyperlink r:id="rId35" w:history="1">
        <w:r w:rsidR="0037156B" w:rsidRPr="009214B3">
          <w:rPr>
            <w:rStyle w:val="Hyperlink"/>
            <w:rFonts w:asciiTheme="minorHAnsi" w:hAnsiTheme="minorHAnsi"/>
            <w:sz w:val="22"/>
            <w:szCs w:val="22"/>
            <w:lang w:val="fr-FR"/>
          </w:rPr>
          <w:t>http://www.nssi.bg/en/faqs/faqs-2</w:t>
        </w:r>
      </w:hyperlink>
      <w:r w:rsidR="0037156B" w:rsidRPr="009214B3">
        <w:rPr>
          <w:rFonts w:asciiTheme="minorHAnsi" w:hAnsiTheme="minorHAnsi"/>
          <w:sz w:val="22"/>
          <w:szCs w:val="22"/>
          <w:lang w:val="fr-FR"/>
        </w:rPr>
        <w:t xml:space="preserve"> </w:t>
      </w:r>
      <w:r w:rsidR="009214B3">
        <w:rPr>
          <w:rFonts w:asciiTheme="minorHAnsi" w:hAnsiTheme="minorHAnsi"/>
          <w:sz w:val="22"/>
          <w:szCs w:val="22"/>
          <w:lang w:val="fr-FR"/>
        </w:rPr>
        <w:t xml:space="preserve">introduction aux allocations chômage en Bulgarie. </w:t>
      </w:r>
    </w:p>
    <w:p w14:paraId="1466A76A" w14:textId="794F9301" w:rsidR="002407C3" w:rsidRPr="009214B3" w:rsidRDefault="002407C3" w:rsidP="00197492">
      <w:pPr>
        <w:spacing w:line="260" w:lineRule="exact"/>
        <w:rPr>
          <w:rFonts w:asciiTheme="minorHAnsi" w:hAnsiTheme="minorHAnsi"/>
          <w:sz w:val="22"/>
          <w:szCs w:val="22"/>
          <w:lang w:val="fr-FR"/>
        </w:rPr>
      </w:pPr>
    </w:p>
    <w:p w14:paraId="40C9BF7D" w14:textId="75543539" w:rsidR="00BB7855" w:rsidRPr="009214B3" w:rsidRDefault="00BB7855" w:rsidP="00BB7855">
      <w:pPr>
        <w:pStyle w:val="Listenabsatz"/>
        <w:spacing w:line="260" w:lineRule="exact"/>
        <w:ind w:left="1134"/>
        <w:rPr>
          <w:rFonts w:asciiTheme="minorHAnsi" w:hAnsiTheme="minorHAnsi"/>
          <w:sz w:val="22"/>
          <w:szCs w:val="22"/>
          <w:lang w:val="fr-FR"/>
        </w:rPr>
      </w:pPr>
    </w:p>
    <w:p w14:paraId="19579811" w14:textId="77777777" w:rsidR="002407C3" w:rsidRPr="009214B3" w:rsidRDefault="002407C3" w:rsidP="00197492">
      <w:pPr>
        <w:spacing w:line="260" w:lineRule="exact"/>
        <w:rPr>
          <w:rFonts w:asciiTheme="minorHAnsi" w:hAnsiTheme="minorHAnsi"/>
          <w:sz w:val="22"/>
          <w:szCs w:val="22"/>
          <w:lang w:val="fr-FR"/>
        </w:rPr>
      </w:pPr>
    </w:p>
    <w:p w14:paraId="65FEB424" w14:textId="6954A014" w:rsidR="00035981" w:rsidRPr="007F0AED" w:rsidRDefault="009214B3" w:rsidP="009214B3">
      <w:pPr>
        <w:pStyle w:val="berschrift1"/>
        <w:numPr>
          <w:ilvl w:val="0"/>
          <w:numId w:val="42"/>
        </w:numPr>
        <w:rPr>
          <w:rFonts w:asciiTheme="minorHAnsi" w:hAnsiTheme="minorHAnsi"/>
          <w:smallCaps/>
          <w:color w:val="31849B" w:themeColor="accent5" w:themeShade="BF"/>
          <w:szCs w:val="22"/>
          <w:lang w:val="fr-FR"/>
        </w:rPr>
      </w:pPr>
      <w:r w:rsidRPr="009214B3">
        <w:rPr>
          <w:rFonts w:asciiTheme="minorHAnsi" w:hAnsiTheme="minorHAnsi"/>
          <w:smallCaps/>
          <w:color w:val="31849B" w:themeColor="accent5" w:themeShade="BF"/>
          <w:szCs w:val="22"/>
          <w:lang w:val="fr-FR"/>
        </w:rPr>
        <w:t>SUJET : difficultés liées aux sanctions d’allocations chômage</w:t>
      </w:r>
    </w:p>
    <w:p w14:paraId="3DCFEA56" w14:textId="169FEE65" w:rsidR="00762AB4" w:rsidRPr="007F0AED" w:rsidRDefault="00762AB4" w:rsidP="00035981">
      <w:pPr>
        <w:spacing w:line="260" w:lineRule="exact"/>
        <w:rPr>
          <w:rFonts w:asciiTheme="minorHAnsi" w:hAnsiTheme="minorHAnsi"/>
          <w:sz w:val="22"/>
          <w:szCs w:val="22"/>
          <w:lang w:val="fr-FR"/>
        </w:rPr>
      </w:pPr>
    </w:p>
    <w:p w14:paraId="1490D280" w14:textId="77777777" w:rsidR="009214B3" w:rsidRPr="007F0AED" w:rsidRDefault="009214B3" w:rsidP="009214B3">
      <w:pPr>
        <w:pStyle w:val="berschrift1"/>
        <w:rPr>
          <w:rFonts w:asciiTheme="minorHAnsi" w:hAnsiTheme="minorHAnsi"/>
          <w:smallCaps/>
          <w:color w:val="31849B" w:themeColor="accent5" w:themeShade="BF"/>
          <w:szCs w:val="22"/>
          <w:lang w:val="fr-FR"/>
        </w:rPr>
      </w:pPr>
      <w:proofErr w:type="spellStart"/>
      <w:r>
        <w:rPr>
          <w:rFonts w:asciiTheme="minorHAnsi" w:hAnsiTheme="minorHAnsi"/>
          <w:smallCaps/>
          <w:color w:val="31849B" w:themeColor="accent5" w:themeShade="BF"/>
          <w:szCs w:val="22"/>
          <w:lang w:val="fr-FR"/>
        </w:rPr>
        <w:t>matieres</w:t>
      </w:r>
      <w:proofErr w:type="spellEnd"/>
      <w:r>
        <w:rPr>
          <w:rFonts w:asciiTheme="minorHAnsi" w:hAnsiTheme="minorHAnsi"/>
          <w:smallCaps/>
          <w:color w:val="31849B" w:themeColor="accent5" w:themeShade="BF"/>
          <w:szCs w:val="22"/>
          <w:lang w:val="fr-FR"/>
        </w:rPr>
        <w:t xml:space="preserve"> utilises </w:t>
      </w:r>
    </w:p>
    <w:p w14:paraId="12E83FAF" w14:textId="77777777" w:rsidR="009214B3" w:rsidRPr="007F0AED" w:rsidRDefault="009214B3" w:rsidP="009214B3">
      <w:pPr>
        <w:spacing w:line="260" w:lineRule="exact"/>
        <w:rPr>
          <w:rFonts w:asciiTheme="minorHAnsi" w:hAnsiTheme="minorHAnsi"/>
          <w:b/>
          <w:color w:val="31849B" w:themeColor="accent5" w:themeShade="BF"/>
          <w:sz w:val="22"/>
          <w:szCs w:val="22"/>
          <w:lang w:val="fr-FR"/>
        </w:rPr>
      </w:pPr>
      <w:r>
        <w:rPr>
          <w:rFonts w:asciiTheme="minorHAnsi" w:hAnsiTheme="minorHAnsi"/>
          <w:b/>
          <w:color w:val="31849B" w:themeColor="accent5" w:themeShade="BF"/>
          <w:sz w:val="22"/>
          <w:szCs w:val="22"/>
          <w:lang w:val="fr-FR"/>
        </w:rPr>
        <w:t>Site web</w:t>
      </w:r>
    </w:p>
    <w:p w14:paraId="10895D2E" w14:textId="7A4128C4" w:rsidR="00035981" w:rsidRPr="007F0AED" w:rsidRDefault="00B542B7" w:rsidP="00035981">
      <w:pPr>
        <w:spacing w:line="260" w:lineRule="exact"/>
        <w:rPr>
          <w:rFonts w:asciiTheme="minorHAnsi" w:hAnsiTheme="minorHAnsi"/>
          <w:sz w:val="22"/>
          <w:szCs w:val="22"/>
          <w:lang w:val="fr-FR"/>
        </w:rPr>
      </w:pPr>
      <w:hyperlink r:id="rId36" w:history="1">
        <w:r w:rsidR="00717B5A" w:rsidRPr="007F0AED">
          <w:rPr>
            <w:rStyle w:val="Hyperlink"/>
            <w:rFonts w:asciiTheme="minorHAnsi" w:hAnsiTheme="minorHAnsi"/>
            <w:sz w:val="22"/>
            <w:szCs w:val="22"/>
            <w:lang w:val="fr-FR"/>
          </w:rPr>
          <w:t>https://www.a-kasser.dk/unemployment-insurance-in-europe/austria/</w:t>
        </w:r>
      </w:hyperlink>
      <w:r w:rsidR="000049E2" w:rsidRPr="007F0AED">
        <w:rPr>
          <w:rFonts w:asciiTheme="minorHAnsi" w:hAnsiTheme="minorHAnsi"/>
          <w:sz w:val="22"/>
          <w:szCs w:val="22"/>
          <w:lang w:val="fr-FR"/>
        </w:rPr>
        <w:t xml:space="preserve">. </w:t>
      </w:r>
      <w:r w:rsidR="009214B3">
        <w:rPr>
          <w:rFonts w:asciiTheme="minorHAnsi" w:hAnsiTheme="minorHAnsi"/>
          <w:sz w:val="22"/>
          <w:szCs w:val="22"/>
          <w:lang w:val="fr-FR"/>
        </w:rPr>
        <w:t xml:space="preserve">En Autriche. </w:t>
      </w:r>
    </w:p>
    <w:p w14:paraId="2425A586" w14:textId="7E1540E6" w:rsidR="000049E2" w:rsidRPr="007F0AED" w:rsidRDefault="00B542B7" w:rsidP="000049E2">
      <w:pPr>
        <w:spacing w:line="260" w:lineRule="exact"/>
        <w:rPr>
          <w:rFonts w:asciiTheme="minorHAnsi" w:hAnsiTheme="minorHAnsi"/>
          <w:sz w:val="22"/>
          <w:szCs w:val="22"/>
          <w:lang w:val="fr-FR"/>
        </w:rPr>
      </w:pPr>
      <w:hyperlink r:id="rId37" w:history="1">
        <w:r w:rsidR="000049E2" w:rsidRPr="007F0AED">
          <w:rPr>
            <w:rStyle w:val="Hyperlink"/>
            <w:rFonts w:asciiTheme="minorHAnsi" w:hAnsiTheme="minorHAnsi"/>
            <w:sz w:val="22"/>
            <w:szCs w:val="22"/>
            <w:lang w:val="fr-FR"/>
          </w:rPr>
          <w:t>https://www.a-kasser.dk/unemployment-insurance-in-europe/germany/</w:t>
        </w:r>
      </w:hyperlink>
      <w:r w:rsidR="000049E2" w:rsidRPr="007F0AED">
        <w:rPr>
          <w:rFonts w:asciiTheme="minorHAnsi" w:hAnsiTheme="minorHAnsi"/>
          <w:sz w:val="22"/>
          <w:szCs w:val="22"/>
          <w:lang w:val="fr-FR"/>
        </w:rPr>
        <w:t xml:space="preserve">. </w:t>
      </w:r>
      <w:r w:rsidR="009214B3">
        <w:rPr>
          <w:rFonts w:asciiTheme="minorHAnsi" w:hAnsiTheme="minorHAnsi"/>
          <w:sz w:val="22"/>
          <w:szCs w:val="22"/>
          <w:lang w:val="fr-FR"/>
        </w:rPr>
        <w:t xml:space="preserve">En Allemagne. </w:t>
      </w:r>
    </w:p>
    <w:p w14:paraId="644B085F" w14:textId="0371FAB0" w:rsidR="00D10671" w:rsidRPr="007F0AED" w:rsidRDefault="00B542B7" w:rsidP="000049E2">
      <w:pPr>
        <w:spacing w:line="260" w:lineRule="exact"/>
        <w:rPr>
          <w:rFonts w:asciiTheme="minorHAnsi" w:hAnsiTheme="minorHAnsi"/>
          <w:sz w:val="22"/>
          <w:szCs w:val="22"/>
          <w:lang w:val="fr-FR"/>
        </w:rPr>
      </w:pPr>
      <w:hyperlink r:id="rId38" w:anchor="fragenzuranwartschaft" w:history="1">
        <w:r w:rsidR="00D10671" w:rsidRPr="007F0AED">
          <w:rPr>
            <w:rStyle w:val="Hyperlink"/>
            <w:rFonts w:asciiTheme="minorHAnsi" w:hAnsiTheme="minorHAnsi"/>
            <w:sz w:val="22"/>
            <w:szCs w:val="22"/>
            <w:lang w:val="fr-FR"/>
          </w:rPr>
          <w:t>https://www.ams.at/arbeitsuchende/faq#fragenzuranwartschaft</w:t>
        </w:r>
      </w:hyperlink>
      <w:r w:rsidR="00D10671" w:rsidRPr="007F0AED">
        <w:rPr>
          <w:rFonts w:asciiTheme="minorHAnsi" w:hAnsiTheme="minorHAnsi"/>
          <w:sz w:val="22"/>
          <w:szCs w:val="22"/>
          <w:lang w:val="fr-FR"/>
        </w:rPr>
        <w:t xml:space="preserve">. </w:t>
      </w:r>
      <w:r w:rsidR="009214B3">
        <w:rPr>
          <w:rFonts w:asciiTheme="minorHAnsi" w:hAnsiTheme="minorHAnsi"/>
          <w:sz w:val="22"/>
          <w:szCs w:val="22"/>
          <w:lang w:val="fr-FR"/>
        </w:rPr>
        <w:t xml:space="preserve">En Autriche. </w:t>
      </w:r>
    </w:p>
    <w:p w14:paraId="3E777C24" w14:textId="2EFA80E9" w:rsidR="000049E2" w:rsidRPr="007F0AED" w:rsidRDefault="00B542B7" w:rsidP="00035981">
      <w:pPr>
        <w:spacing w:line="260" w:lineRule="exact"/>
        <w:rPr>
          <w:rFonts w:asciiTheme="minorHAnsi" w:hAnsiTheme="minorHAnsi"/>
          <w:sz w:val="22"/>
          <w:szCs w:val="22"/>
          <w:lang w:val="fr-FR"/>
        </w:rPr>
      </w:pPr>
      <w:hyperlink r:id="rId39" w:history="1">
        <w:r w:rsidR="000049E2" w:rsidRPr="007F0AED">
          <w:rPr>
            <w:rStyle w:val="Hyperlink"/>
            <w:rFonts w:asciiTheme="minorHAnsi" w:hAnsiTheme="minorHAnsi"/>
            <w:sz w:val="22"/>
            <w:szCs w:val="22"/>
            <w:lang w:val="fr-FR"/>
          </w:rPr>
          <w:t>http://www.nssi.bg/en/faqs/faqs-2</w:t>
        </w:r>
      </w:hyperlink>
      <w:r w:rsidR="000049E2" w:rsidRPr="007F0AED">
        <w:rPr>
          <w:rFonts w:asciiTheme="minorHAnsi" w:hAnsiTheme="minorHAnsi"/>
          <w:sz w:val="22"/>
          <w:szCs w:val="22"/>
          <w:lang w:val="fr-FR"/>
        </w:rPr>
        <w:t xml:space="preserve">. </w:t>
      </w:r>
      <w:r w:rsidR="009214B3">
        <w:rPr>
          <w:rFonts w:asciiTheme="minorHAnsi" w:hAnsiTheme="minorHAnsi"/>
          <w:sz w:val="22"/>
          <w:szCs w:val="22"/>
          <w:lang w:val="fr-FR"/>
        </w:rPr>
        <w:t xml:space="preserve">En Bulgarie. </w:t>
      </w:r>
      <w:r w:rsidR="00D10671" w:rsidRPr="007F0AED">
        <w:rPr>
          <w:rFonts w:asciiTheme="minorHAnsi" w:hAnsiTheme="minorHAnsi"/>
          <w:sz w:val="22"/>
          <w:szCs w:val="22"/>
          <w:lang w:val="fr-FR"/>
        </w:rPr>
        <w:t xml:space="preserve"> </w:t>
      </w:r>
    </w:p>
    <w:p w14:paraId="4E4F707D" w14:textId="5869FF34" w:rsidR="00AB5BD4" w:rsidRPr="007F0AED" w:rsidRDefault="00B542B7" w:rsidP="00AB5BD4">
      <w:pPr>
        <w:rPr>
          <w:rFonts w:asciiTheme="minorHAnsi" w:hAnsiTheme="minorHAnsi"/>
          <w:sz w:val="22"/>
          <w:szCs w:val="22"/>
          <w:lang w:val="fr-FR"/>
        </w:rPr>
      </w:pPr>
      <w:hyperlink r:id="rId40" w:history="1">
        <w:r w:rsidR="00AB5BD4" w:rsidRPr="007F0AED">
          <w:rPr>
            <w:rStyle w:val="Hyperlink"/>
            <w:rFonts w:asciiTheme="minorHAnsi" w:hAnsiTheme="minorHAnsi"/>
            <w:sz w:val="22"/>
            <w:szCs w:val="22"/>
            <w:lang w:val="fr-FR"/>
          </w:rPr>
          <w:t>https://www.infor.pl/prawo/zasilki/zasilek-dla-bezrobotnych/285281,Kiedy-bezrobotny-traci-prawo-do-zasilku-dla-bezrobotnych.html</w:t>
        </w:r>
      </w:hyperlink>
      <w:r w:rsidR="00AB5BD4" w:rsidRPr="007F0AED">
        <w:rPr>
          <w:rStyle w:val="Hyperlink"/>
          <w:rFonts w:asciiTheme="minorHAnsi" w:hAnsiTheme="minorHAnsi"/>
          <w:sz w:val="22"/>
          <w:szCs w:val="22"/>
          <w:lang w:val="fr-FR"/>
        </w:rPr>
        <w:t xml:space="preserve">. </w:t>
      </w:r>
      <w:r w:rsidR="009214B3">
        <w:rPr>
          <w:rFonts w:asciiTheme="minorHAnsi" w:hAnsiTheme="minorHAnsi"/>
          <w:sz w:val="22"/>
          <w:szCs w:val="22"/>
          <w:lang w:val="fr-FR"/>
        </w:rPr>
        <w:t xml:space="preserve">En Pologne. </w:t>
      </w:r>
    </w:p>
    <w:p w14:paraId="27751984" w14:textId="48EA414D" w:rsidR="00AB5BD4" w:rsidRPr="007F0AED" w:rsidRDefault="00B542B7" w:rsidP="00AB5BD4">
      <w:pPr>
        <w:rPr>
          <w:rFonts w:asciiTheme="minorHAnsi" w:hAnsiTheme="minorHAnsi"/>
          <w:sz w:val="22"/>
          <w:szCs w:val="22"/>
          <w:lang w:val="fr-FR"/>
        </w:rPr>
      </w:pPr>
      <w:hyperlink r:id="rId41" w:history="1">
        <w:r w:rsidR="00AB5BD4" w:rsidRPr="007F0AED">
          <w:rPr>
            <w:rStyle w:val="Hyperlink"/>
            <w:rFonts w:asciiTheme="minorHAnsi" w:hAnsiTheme="minorHAnsi"/>
            <w:sz w:val="22"/>
            <w:szCs w:val="22"/>
            <w:lang w:val="fr-FR"/>
          </w:rPr>
          <w:t>https://kadry.infor.pl/kadry/inne_formy_zatrudnienia/mlodociani_niepelnosprawni_bezrobotni/2696889,Zasilek-dla-bezrobotnych-bruttonetto-nowa-wysokosc-od-1-czerwca-2018-r.html</w:t>
        </w:r>
      </w:hyperlink>
      <w:r w:rsidR="00AB5BD4" w:rsidRPr="007F0AED">
        <w:rPr>
          <w:rStyle w:val="Hyperlink"/>
          <w:rFonts w:asciiTheme="minorHAnsi" w:hAnsiTheme="minorHAnsi"/>
          <w:sz w:val="22"/>
          <w:szCs w:val="22"/>
          <w:lang w:val="fr-FR"/>
        </w:rPr>
        <w:t xml:space="preserve">. </w:t>
      </w:r>
      <w:r w:rsidR="009214B3">
        <w:rPr>
          <w:rFonts w:asciiTheme="minorHAnsi" w:hAnsiTheme="minorHAnsi"/>
          <w:sz w:val="22"/>
          <w:szCs w:val="22"/>
          <w:lang w:val="fr-FR"/>
        </w:rPr>
        <w:t xml:space="preserve">Introduction général de différentes sanctions. </w:t>
      </w:r>
    </w:p>
    <w:p w14:paraId="2F6EF23A" w14:textId="77777777" w:rsidR="00AB5BD4" w:rsidRPr="007F0AED" w:rsidRDefault="00AB5BD4" w:rsidP="00035981">
      <w:pPr>
        <w:spacing w:line="260" w:lineRule="exact"/>
        <w:rPr>
          <w:rFonts w:asciiTheme="minorHAnsi" w:hAnsiTheme="minorHAnsi"/>
          <w:sz w:val="22"/>
          <w:szCs w:val="22"/>
          <w:lang w:val="fr-FR"/>
        </w:rPr>
      </w:pPr>
    </w:p>
    <w:p w14:paraId="555E8E89" w14:textId="51531113" w:rsidR="00035981" w:rsidRPr="007F0AED" w:rsidRDefault="00035981" w:rsidP="00035981">
      <w:pPr>
        <w:spacing w:line="260" w:lineRule="exact"/>
        <w:rPr>
          <w:rFonts w:asciiTheme="minorHAnsi" w:hAnsiTheme="minorHAnsi"/>
          <w:sz w:val="22"/>
          <w:szCs w:val="22"/>
          <w:lang w:val="fr-FR"/>
        </w:rPr>
      </w:pPr>
    </w:p>
    <w:p w14:paraId="23449438" w14:textId="2BF0183C" w:rsidR="00A27DFE" w:rsidRPr="007F0AED" w:rsidRDefault="009214B3" w:rsidP="00C42508">
      <w:pPr>
        <w:pStyle w:val="berschrift1"/>
        <w:numPr>
          <w:ilvl w:val="0"/>
          <w:numId w:val="42"/>
        </w:numPr>
        <w:rPr>
          <w:rFonts w:asciiTheme="minorHAnsi" w:hAnsiTheme="minorHAnsi"/>
          <w:smallCaps/>
          <w:color w:val="31849B" w:themeColor="accent5" w:themeShade="BF"/>
          <w:szCs w:val="22"/>
          <w:lang w:val="fr-FR"/>
        </w:rPr>
      </w:pPr>
      <w:r>
        <w:rPr>
          <w:rFonts w:asciiTheme="minorHAnsi" w:hAnsiTheme="minorHAnsi"/>
          <w:smallCaps/>
          <w:color w:val="31849B" w:themeColor="accent5" w:themeShade="BF"/>
          <w:szCs w:val="22"/>
          <w:lang w:val="fr-FR"/>
        </w:rPr>
        <w:t>SUJET : ALLOCATIONS LOGEMENT</w:t>
      </w:r>
    </w:p>
    <w:p w14:paraId="7AC2EE80" w14:textId="240D7470" w:rsidR="00A27DFE" w:rsidRPr="007F0AED" w:rsidRDefault="00A27DFE" w:rsidP="00035981">
      <w:pPr>
        <w:spacing w:line="260" w:lineRule="exact"/>
        <w:rPr>
          <w:rFonts w:asciiTheme="minorHAnsi" w:hAnsiTheme="minorHAnsi"/>
          <w:sz w:val="22"/>
          <w:szCs w:val="22"/>
          <w:lang w:val="fr-FR"/>
        </w:rPr>
      </w:pPr>
    </w:p>
    <w:p w14:paraId="72DFE57A" w14:textId="77777777" w:rsidR="009214B3" w:rsidRPr="007F0AED" w:rsidRDefault="009214B3" w:rsidP="009214B3">
      <w:pPr>
        <w:pStyle w:val="berschrift1"/>
        <w:rPr>
          <w:rFonts w:asciiTheme="minorHAnsi" w:hAnsiTheme="minorHAnsi"/>
          <w:smallCaps/>
          <w:color w:val="31849B" w:themeColor="accent5" w:themeShade="BF"/>
          <w:szCs w:val="22"/>
          <w:lang w:val="fr-FR"/>
        </w:rPr>
      </w:pPr>
      <w:proofErr w:type="spellStart"/>
      <w:r>
        <w:rPr>
          <w:rFonts w:asciiTheme="minorHAnsi" w:hAnsiTheme="minorHAnsi"/>
          <w:smallCaps/>
          <w:color w:val="31849B" w:themeColor="accent5" w:themeShade="BF"/>
          <w:szCs w:val="22"/>
          <w:lang w:val="fr-FR"/>
        </w:rPr>
        <w:t>matieres</w:t>
      </w:r>
      <w:proofErr w:type="spellEnd"/>
      <w:r>
        <w:rPr>
          <w:rFonts w:asciiTheme="minorHAnsi" w:hAnsiTheme="minorHAnsi"/>
          <w:smallCaps/>
          <w:color w:val="31849B" w:themeColor="accent5" w:themeShade="BF"/>
          <w:szCs w:val="22"/>
          <w:lang w:val="fr-FR"/>
        </w:rPr>
        <w:t xml:space="preserve"> utilises </w:t>
      </w:r>
    </w:p>
    <w:p w14:paraId="12736F69" w14:textId="77777777" w:rsidR="009214B3" w:rsidRPr="007F0AED" w:rsidRDefault="009214B3" w:rsidP="009214B3">
      <w:pPr>
        <w:spacing w:line="260" w:lineRule="exact"/>
        <w:rPr>
          <w:rFonts w:asciiTheme="minorHAnsi" w:hAnsiTheme="minorHAnsi"/>
          <w:b/>
          <w:color w:val="31849B" w:themeColor="accent5" w:themeShade="BF"/>
          <w:sz w:val="22"/>
          <w:szCs w:val="22"/>
          <w:lang w:val="fr-FR"/>
        </w:rPr>
      </w:pPr>
      <w:r>
        <w:rPr>
          <w:rFonts w:asciiTheme="minorHAnsi" w:hAnsiTheme="minorHAnsi"/>
          <w:b/>
          <w:color w:val="31849B" w:themeColor="accent5" w:themeShade="BF"/>
          <w:sz w:val="22"/>
          <w:szCs w:val="22"/>
          <w:lang w:val="fr-FR"/>
        </w:rPr>
        <w:t>Site web</w:t>
      </w:r>
    </w:p>
    <w:p w14:paraId="4A9C2A18" w14:textId="42A4E9BE" w:rsidR="00A27DFE" w:rsidRPr="007F0AED" w:rsidRDefault="00B542B7" w:rsidP="00A27DFE">
      <w:pPr>
        <w:rPr>
          <w:rFonts w:asciiTheme="minorHAnsi" w:hAnsiTheme="minorHAnsi"/>
          <w:sz w:val="22"/>
          <w:szCs w:val="22"/>
          <w:lang w:val="fr-FR"/>
        </w:rPr>
      </w:pPr>
      <w:hyperlink r:id="rId42" w:history="1">
        <w:r w:rsidR="00A27DFE" w:rsidRPr="007F0AED">
          <w:rPr>
            <w:rStyle w:val="Hyperlink"/>
            <w:rFonts w:asciiTheme="minorHAnsi" w:hAnsiTheme="minorHAnsi"/>
            <w:sz w:val="22"/>
            <w:szCs w:val="22"/>
            <w:lang w:val="fr-FR"/>
          </w:rPr>
          <w:t>https://moveria.at/wohnbeihilfe-in-den-oesterreichischen-bundeslaendern/</w:t>
        </w:r>
      </w:hyperlink>
      <w:r w:rsidR="00A27DFE" w:rsidRPr="007F0AED">
        <w:rPr>
          <w:rFonts w:asciiTheme="minorHAnsi" w:hAnsiTheme="minorHAnsi"/>
          <w:sz w:val="22"/>
          <w:szCs w:val="22"/>
          <w:lang w:val="fr-FR"/>
        </w:rPr>
        <w:t xml:space="preserve">. </w:t>
      </w:r>
      <w:r w:rsidR="009214B3">
        <w:rPr>
          <w:rFonts w:asciiTheme="minorHAnsi" w:hAnsiTheme="minorHAnsi"/>
          <w:sz w:val="22"/>
          <w:szCs w:val="22"/>
          <w:lang w:val="fr-FR"/>
        </w:rPr>
        <w:t xml:space="preserve">En Autriche. </w:t>
      </w:r>
    </w:p>
    <w:p w14:paraId="6407C32B" w14:textId="0C14072C" w:rsidR="00A27DFE" w:rsidRPr="007F0AED" w:rsidRDefault="00B542B7" w:rsidP="00A27DFE">
      <w:pPr>
        <w:rPr>
          <w:rFonts w:asciiTheme="minorHAnsi" w:hAnsiTheme="minorHAnsi"/>
          <w:sz w:val="22"/>
          <w:szCs w:val="22"/>
          <w:lang w:val="fr-FR"/>
        </w:rPr>
      </w:pPr>
      <w:hyperlink r:id="rId43" w:history="1">
        <w:r w:rsidR="00A27DFE" w:rsidRPr="007F0AED">
          <w:rPr>
            <w:rStyle w:val="Hyperlink"/>
            <w:rFonts w:asciiTheme="minorHAnsi" w:hAnsiTheme="minorHAnsi"/>
            <w:sz w:val="22"/>
            <w:szCs w:val="22"/>
            <w:lang w:val="fr-FR"/>
          </w:rPr>
          <w:t>https://www.wien.gv.at/wohnen/wohnbaufoerderung/wohnbeihilfe/</w:t>
        </w:r>
      </w:hyperlink>
      <w:r w:rsidR="00A27DFE" w:rsidRPr="007F0AED">
        <w:rPr>
          <w:rFonts w:asciiTheme="minorHAnsi" w:hAnsiTheme="minorHAnsi"/>
          <w:sz w:val="22"/>
          <w:szCs w:val="22"/>
          <w:lang w:val="fr-FR"/>
        </w:rPr>
        <w:t xml:space="preserve">. </w:t>
      </w:r>
      <w:r w:rsidR="009214B3">
        <w:rPr>
          <w:rFonts w:asciiTheme="minorHAnsi" w:hAnsiTheme="minorHAnsi"/>
          <w:sz w:val="22"/>
          <w:szCs w:val="22"/>
          <w:lang w:val="fr-FR"/>
        </w:rPr>
        <w:t xml:space="preserve">Les critères d’éligibilité à Vienne. </w:t>
      </w:r>
      <w:r w:rsidR="00A27DFE" w:rsidRPr="007F0AED">
        <w:rPr>
          <w:rFonts w:asciiTheme="minorHAnsi" w:hAnsiTheme="minorHAnsi"/>
          <w:sz w:val="22"/>
          <w:szCs w:val="22"/>
          <w:lang w:val="fr-FR"/>
        </w:rPr>
        <w:t xml:space="preserve"> </w:t>
      </w:r>
    </w:p>
    <w:p w14:paraId="18D72A68" w14:textId="77777777" w:rsidR="00A27DFE" w:rsidRPr="007F0AED" w:rsidRDefault="00B542B7" w:rsidP="00A27DFE">
      <w:pPr>
        <w:rPr>
          <w:rStyle w:val="Hyperlink"/>
          <w:rFonts w:asciiTheme="minorHAnsi" w:hAnsiTheme="minorHAnsi"/>
          <w:sz w:val="22"/>
          <w:szCs w:val="22"/>
          <w:lang w:val="fr-FR"/>
        </w:rPr>
      </w:pPr>
      <w:hyperlink r:id="rId44" w:history="1">
        <w:r w:rsidR="00A27DFE" w:rsidRPr="007F0AED">
          <w:rPr>
            <w:rStyle w:val="Hyperlink"/>
            <w:rFonts w:asciiTheme="minorHAnsi" w:hAnsiTheme="minorHAnsi"/>
            <w:sz w:val="22"/>
            <w:szCs w:val="22"/>
            <w:lang w:val="fr-FR"/>
          </w:rPr>
          <w:t>https://www.land-oberoesterreich.gv.at/wohnbeihilfe.htm</w:t>
        </w:r>
      </w:hyperlink>
      <w:r w:rsidR="00A27DFE" w:rsidRPr="007F0AED">
        <w:rPr>
          <w:rStyle w:val="Hyperlink"/>
          <w:rFonts w:asciiTheme="minorHAnsi" w:hAnsiTheme="minorHAnsi"/>
          <w:sz w:val="22"/>
          <w:szCs w:val="22"/>
          <w:lang w:val="fr-FR"/>
        </w:rPr>
        <w:t>. (</w:t>
      </w:r>
      <w:proofErr w:type="spellStart"/>
      <w:proofErr w:type="gramStart"/>
      <w:r w:rsidR="00A27DFE" w:rsidRPr="007F0AED">
        <w:rPr>
          <w:rStyle w:val="Hyperlink"/>
          <w:rFonts w:asciiTheme="minorHAnsi" w:hAnsiTheme="minorHAnsi"/>
          <w:sz w:val="22"/>
          <w:szCs w:val="22"/>
          <w:lang w:val="fr-FR"/>
        </w:rPr>
        <w:t>federal</w:t>
      </w:r>
      <w:proofErr w:type="spellEnd"/>
      <w:proofErr w:type="gramEnd"/>
      <w:r w:rsidR="00A27DFE" w:rsidRPr="007F0AED">
        <w:rPr>
          <w:rStyle w:val="Hyperlink"/>
          <w:rFonts w:asciiTheme="minorHAnsi" w:hAnsiTheme="minorHAnsi"/>
          <w:sz w:val="22"/>
          <w:szCs w:val="22"/>
          <w:lang w:val="fr-FR"/>
        </w:rPr>
        <w:t xml:space="preserve"> office </w:t>
      </w:r>
      <w:proofErr w:type="spellStart"/>
      <w:r w:rsidR="00A27DFE" w:rsidRPr="007F0AED">
        <w:rPr>
          <w:rStyle w:val="Hyperlink"/>
          <w:rFonts w:asciiTheme="minorHAnsi" w:hAnsiTheme="minorHAnsi"/>
          <w:sz w:val="22"/>
          <w:szCs w:val="22"/>
          <w:lang w:val="fr-FR"/>
        </w:rPr>
        <w:t>upper</w:t>
      </w:r>
      <w:proofErr w:type="spellEnd"/>
      <w:r w:rsidR="00A27DFE" w:rsidRPr="007F0AED">
        <w:rPr>
          <w:rStyle w:val="Hyperlink"/>
          <w:rFonts w:asciiTheme="minorHAnsi" w:hAnsiTheme="minorHAnsi"/>
          <w:sz w:val="22"/>
          <w:szCs w:val="22"/>
          <w:lang w:val="fr-FR"/>
        </w:rPr>
        <w:t xml:space="preserve"> Austria)</w:t>
      </w:r>
    </w:p>
    <w:p w14:paraId="11828CD5" w14:textId="77777777" w:rsidR="00A27DFE" w:rsidRPr="007F0AED" w:rsidRDefault="00B542B7" w:rsidP="00A27DFE">
      <w:pPr>
        <w:rPr>
          <w:rStyle w:val="Hyperlink"/>
          <w:rFonts w:asciiTheme="minorHAnsi" w:hAnsiTheme="minorHAnsi"/>
          <w:sz w:val="22"/>
          <w:szCs w:val="22"/>
          <w:lang w:val="fr-FR"/>
        </w:rPr>
      </w:pPr>
      <w:hyperlink r:id="rId45" w:history="1">
        <w:r w:rsidR="00A27DFE" w:rsidRPr="007F0AED">
          <w:rPr>
            <w:rStyle w:val="Hyperlink"/>
            <w:rFonts w:asciiTheme="minorHAnsi" w:hAnsiTheme="minorHAnsi"/>
            <w:sz w:val="22"/>
            <w:szCs w:val="22"/>
            <w:lang w:val="fr-FR"/>
          </w:rPr>
          <w:t>https://www.vorarlberg.at/vorarlberg/bauen_wohnen/wohnen/wohnbaufoerderung/weitereinformationen/wohnbeihilfe/wohnbeihilfe-uebersicht.htm</w:t>
        </w:r>
      </w:hyperlink>
      <w:r w:rsidR="00A27DFE" w:rsidRPr="007F0AED">
        <w:rPr>
          <w:rStyle w:val="Hyperlink"/>
          <w:rFonts w:asciiTheme="minorHAnsi" w:hAnsiTheme="minorHAnsi"/>
          <w:sz w:val="22"/>
          <w:szCs w:val="22"/>
          <w:lang w:val="fr-FR"/>
        </w:rPr>
        <w:t>. (</w:t>
      </w:r>
      <w:proofErr w:type="spellStart"/>
      <w:proofErr w:type="gramStart"/>
      <w:r w:rsidR="00A27DFE" w:rsidRPr="007F0AED">
        <w:rPr>
          <w:rStyle w:val="Hyperlink"/>
          <w:rFonts w:asciiTheme="minorHAnsi" w:hAnsiTheme="minorHAnsi"/>
          <w:sz w:val="22"/>
          <w:szCs w:val="22"/>
          <w:lang w:val="fr-FR"/>
        </w:rPr>
        <w:t>federal</w:t>
      </w:r>
      <w:proofErr w:type="spellEnd"/>
      <w:proofErr w:type="gramEnd"/>
      <w:r w:rsidR="00A27DFE" w:rsidRPr="007F0AED">
        <w:rPr>
          <w:rStyle w:val="Hyperlink"/>
          <w:rFonts w:asciiTheme="minorHAnsi" w:hAnsiTheme="minorHAnsi"/>
          <w:sz w:val="22"/>
          <w:szCs w:val="22"/>
          <w:lang w:val="fr-FR"/>
        </w:rPr>
        <w:t xml:space="preserve"> office Vorarlberg)</w:t>
      </w:r>
    </w:p>
    <w:p w14:paraId="586191EE" w14:textId="77777777" w:rsidR="00A27DFE" w:rsidRPr="007F0AED" w:rsidRDefault="00B542B7" w:rsidP="00A27DFE">
      <w:pPr>
        <w:rPr>
          <w:rStyle w:val="Hyperlink"/>
          <w:rFonts w:asciiTheme="minorHAnsi" w:hAnsiTheme="minorHAnsi"/>
          <w:sz w:val="22"/>
          <w:szCs w:val="22"/>
          <w:lang w:val="fr-FR"/>
        </w:rPr>
      </w:pPr>
      <w:hyperlink r:id="rId46" w:history="1">
        <w:r w:rsidR="00A27DFE" w:rsidRPr="007F0AED">
          <w:rPr>
            <w:rStyle w:val="Hyperlink"/>
            <w:rFonts w:asciiTheme="minorHAnsi" w:hAnsiTheme="minorHAnsi"/>
            <w:sz w:val="22"/>
            <w:szCs w:val="22"/>
            <w:lang w:val="fr-FR"/>
          </w:rPr>
          <w:t>https://www.tirol.gv.at/bauen-wohnen/wohnbaufoerderung/beihilfen/</w:t>
        </w:r>
      </w:hyperlink>
      <w:r w:rsidR="00A27DFE" w:rsidRPr="007F0AED">
        <w:rPr>
          <w:rStyle w:val="Hyperlink"/>
          <w:rFonts w:asciiTheme="minorHAnsi" w:hAnsiTheme="minorHAnsi"/>
          <w:sz w:val="22"/>
          <w:szCs w:val="22"/>
          <w:lang w:val="fr-FR"/>
        </w:rPr>
        <w:t xml:space="preserve"> (</w:t>
      </w:r>
      <w:proofErr w:type="spellStart"/>
      <w:r w:rsidR="00A27DFE" w:rsidRPr="007F0AED">
        <w:rPr>
          <w:rStyle w:val="Hyperlink"/>
          <w:rFonts w:asciiTheme="minorHAnsi" w:hAnsiTheme="minorHAnsi"/>
          <w:sz w:val="22"/>
          <w:szCs w:val="22"/>
          <w:lang w:val="fr-FR"/>
        </w:rPr>
        <w:t>federal</w:t>
      </w:r>
      <w:proofErr w:type="spellEnd"/>
      <w:r w:rsidR="00A27DFE" w:rsidRPr="007F0AED">
        <w:rPr>
          <w:rStyle w:val="Hyperlink"/>
          <w:rFonts w:asciiTheme="minorHAnsi" w:hAnsiTheme="minorHAnsi"/>
          <w:sz w:val="22"/>
          <w:szCs w:val="22"/>
          <w:lang w:val="fr-FR"/>
        </w:rPr>
        <w:t xml:space="preserve"> office Tyrol)</w:t>
      </w:r>
    </w:p>
    <w:p w14:paraId="32284D66" w14:textId="77777777" w:rsidR="00A27DFE" w:rsidRPr="007F0AED" w:rsidRDefault="00B542B7" w:rsidP="00A27DFE">
      <w:pPr>
        <w:rPr>
          <w:rStyle w:val="Hyperlink"/>
          <w:rFonts w:asciiTheme="minorHAnsi" w:hAnsiTheme="minorHAnsi"/>
          <w:sz w:val="22"/>
          <w:szCs w:val="22"/>
          <w:lang w:val="fr-FR"/>
        </w:rPr>
      </w:pPr>
      <w:hyperlink r:id="rId47" w:history="1">
        <w:r w:rsidR="00A27DFE" w:rsidRPr="007F0AED">
          <w:rPr>
            <w:rStyle w:val="Hyperlink"/>
            <w:rFonts w:asciiTheme="minorHAnsi" w:hAnsiTheme="minorHAnsi"/>
            <w:sz w:val="22"/>
            <w:szCs w:val="22"/>
            <w:lang w:val="fr-FR"/>
          </w:rPr>
          <w:t>https://www.salzburg.gv.at/bauenwohnen_/Seiten/wohnbeihilfe.aspx</w:t>
        </w:r>
      </w:hyperlink>
      <w:r w:rsidR="00A27DFE" w:rsidRPr="007F0AED">
        <w:rPr>
          <w:rStyle w:val="Hyperlink"/>
          <w:rFonts w:asciiTheme="minorHAnsi" w:hAnsiTheme="minorHAnsi"/>
          <w:sz w:val="22"/>
          <w:szCs w:val="22"/>
          <w:lang w:val="fr-FR"/>
        </w:rPr>
        <w:t>. (</w:t>
      </w:r>
      <w:proofErr w:type="spellStart"/>
      <w:proofErr w:type="gramStart"/>
      <w:r w:rsidR="00A27DFE" w:rsidRPr="007F0AED">
        <w:rPr>
          <w:rStyle w:val="Hyperlink"/>
          <w:rFonts w:asciiTheme="minorHAnsi" w:hAnsiTheme="minorHAnsi"/>
          <w:sz w:val="22"/>
          <w:szCs w:val="22"/>
          <w:lang w:val="fr-FR"/>
        </w:rPr>
        <w:t>federal</w:t>
      </w:r>
      <w:proofErr w:type="spellEnd"/>
      <w:proofErr w:type="gramEnd"/>
      <w:r w:rsidR="00A27DFE" w:rsidRPr="007F0AED">
        <w:rPr>
          <w:rStyle w:val="Hyperlink"/>
          <w:rFonts w:asciiTheme="minorHAnsi" w:hAnsiTheme="minorHAnsi"/>
          <w:sz w:val="22"/>
          <w:szCs w:val="22"/>
          <w:lang w:val="fr-FR"/>
        </w:rPr>
        <w:t xml:space="preserve"> office Salzburg)</w:t>
      </w:r>
    </w:p>
    <w:p w14:paraId="4F2E1826" w14:textId="77777777" w:rsidR="00A27DFE" w:rsidRPr="007F0AED" w:rsidRDefault="00B542B7" w:rsidP="00A27DFE">
      <w:pPr>
        <w:rPr>
          <w:rStyle w:val="Hyperlink"/>
          <w:rFonts w:asciiTheme="minorHAnsi" w:hAnsiTheme="minorHAnsi"/>
          <w:sz w:val="22"/>
          <w:szCs w:val="22"/>
          <w:lang w:val="fr-FR"/>
        </w:rPr>
      </w:pPr>
      <w:hyperlink r:id="rId48" w:history="1">
        <w:r w:rsidR="00A27DFE" w:rsidRPr="007F0AED">
          <w:rPr>
            <w:rStyle w:val="Hyperlink"/>
            <w:rFonts w:asciiTheme="minorHAnsi" w:hAnsiTheme="minorHAnsi"/>
            <w:sz w:val="22"/>
            <w:szCs w:val="22"/>
            <w:lang w:val="fr-FR"/>
          </w:rPr>
          <w:t>http://www.soziales.steiermark.at/cms/beitrag/10363956/5361</w:t>
        </w:r>
      </w:hyperlink>
      <w:r w:rsidR="00A27DFE" w:rsidRPr="007F0AED">
        <w:rPr>
          <w:rStyle w:val="Hyperlink"/>
          <w:rFonts w:asciiTheme="minorHAnsi" w:hAnsiTheme="minorHAnsi"/>
          <w:sz w:val="22"/>
          <w:szCs w:val="22"/>
          <w:lang w:val="fr-FR"/>
        </w:rPr>
        <w:t>. (</w:t>
      </w:r>
      <w:proofErr w:type="spellStart"/>
      <w:proofErr w:type="gramStart"/>
      <w:r w:rsidR="00A27DFE" w:rsidRPr="007F0AED">
        <w:rPr>
          <w:rStyle w:val="Hyperlink"/>
          <w:rFonts w:asciiTheme="minorHAnsi" w:hAnsiTheme="minorHAnsi"/>
          <w:sz w:val="22"/>
          <w:szCs w:val="22"/>
          <w:lang w:val="fr-FR"/>
        </w:rPr>
        <w:t>federal</w:t>
      </w:r>
      <w:proofErr w:type="spellEnd"/>
      <w:proofErr w:type="gramEnd"/>
      <w:r w:rsidR="00A27DFE" w:rsidRPr="007F0AED">
        <w:rPr>
          <w:rStyle w:val="Hyperlink"/>
          <w:rFonts w:asciiTheme="minorHAnsi" w:hAnsiTheme="minorHAnsi"/>
          <w:sz w:val="22"/>
          <w:szCs w:val="22"/>
          <w:lang w:val="fr-FR"/>
        </w:rPr>
        <w:t xml:space="preserve"> office </w:t>
      </w:r>
      <w:proofErr w:type="spellStart"/>
      <w:r w:rsidR="00A27DFE" w:rsidRPr="007F0AED">
        <w:rPr>
          <w:rStyle w:val="Hyperlink"/>
          <w:rFonts w:asciiTheme="minorHAnsi" w:hAnsiTheme="minorHAnsi"/>
          <w:sz w:val="22"/>
          <w:szCs w:val="22"/>
          <w:lang w:val="fr-FR"/>
        </w:rPr>
        <w:t>Styria</w:t>
      </w:r>
      <w:proofErr w:type="spellEnd"/>
      <w:r w:rsidR="00A27DFE" w:rsidRPr="007F0AED">
        <w:rPr>
          <w:rStyle w:val="Hyperlink"/>
          <w:rFonts w:asciiTheme="minorHAnsi" w:hAnsiTheme="minorHAnsi"/>
          <w:sz w:val="22"/>
          <w:szCs w:val="22"/>
          <w:lang w:val="fr-FR"/>
        </w:rPr>
        <w:t>)</w:t>
      </w:r>
    </w:p>
    <w:p w14:paraId="36613855" w14:textId="77777777" w:rsidR="00A27DFE" w:rsidRPr="007F0AED" w:rsidRDefault="00B542B7" w:rsidP="00A27DFE">
      <w:pPr>
        <w:rPr>
          <w:rStyle w:val="Hyperlink"/>
          <w:rFonts w:asciiTheme="minorHAnsi" w:hAnsiTheme="minorHAnsi"/>
          <w:sz w:val="22"/>
          <w:szCs w:val="22"/>
          <w:lang w:val="fr-FR"/>
        </w:rPr>
      </w:pPr>
      <w:hyperlink r:id="rId49" w:history="1">
        <w:r w:rsidR="00A27DFE" w:rsidRPr="007F0AED">
          <w:rPr>
            <w:rStyle w:val="Hyperlink"/>
            <w:rFonts w:asciiTheme="minorHAnsi" w:hAnsiTheme="minorHAnsi"/>
            <w:sz w:val="22"/>
            <w:szCs w:val="22"/>
            <w:lang w:val="fr-FR"/>
          </w:rPr>
          <w:t>https://www.burgenland.at/themen/wohnen/wohnbeihilfe/</w:t>
        </w:r>
      </w:hyperlink>
      <w:r w:rsidR="00A27DFE" w:rsidRPr="007F0AED">
        <w:rPr>
          <w:rStyle w:val="Hyperlink"/>
          <w:rFonts w:asciiTheme="minorHAnsi" w:hAnsiTheme="minorHAnsi"/>
          <w:sz w:val="22"/>
          <w:szCs w:val="22"/>
          <w:lang w:val="fr-FR"/>
        </w:rPr>
        <w:t>. (</w:t>
      </w:r>
      <w:proofErr w:type="spellStart"/>
      <w:proofErr w:type="gramStart"/>
      <w:r w:rsidR="00A27DFE" w:rsidRPr="007F0AED">
        <w:rPr>
          <w:rStyle w:val="Hyperlink"/>
          <w:rFonts w:asciiTheme="minorHAnsi" w:hAnsiTheme="minorHAnsi"/>
          <w:sz w:val="22"/>
          <w:szCs w:val="22"/>
          <w:lang w:val="fr-FR"/>
        </w:rPr>
        <w:t>federal</w:t>
      </w:r>
      <w:proofErr w:type="spellEnd"/>
      <w:proofErr w:type="gramEnd"/>
      <w:r w:rsidR="00A27DFE" w:rsidRPr="007F0AED">
        <w:rPr>
          <w:rStyle w:val="Hyperlink"/>
          <w:rFonts w:asciiTheme="minorHAnsi" w:hAnsiTheme="minorHAnsi"/>
          <w:sz w:val="22"/>
          <w:szCs w:val="22"/>
          <w:lang w:val="fr-FR"/>
        </w:rPr>
        <w:t xml:space="preserve"> office Burgenland)</w:t>
      </w:r>
    </w:p>
    <w:p w14:paraId="4ABAD624" w14:textId="77777777" w:rsidR="00A27DFE" w:rsidRPr="007F0AED" w:rsidRDefault="00B542B7" w:rsidP="00A27DFE">
      <w:pPr>
        <w:rPr>
          <w:rStyle w:val="Hyperlink"/>
          <w:rFonts w:asciiTheme="minorHAnsi" w:hAnsiTheme="minorHAnsi"/>
          <w:sz w:val="22"/>
          <w:szCs w:val="22"/>
          <w:lang w:val="fr-FR"/>
        </w:rPr>
      </w:pPr>
      <w:hyperlink r:id="rId50" w:history="1">
        <w:r w:rsidR="00A27DFE" w:rsidRPr="007F0AED">
          <w:rPr>
            <w:rStyle w:val="Hyperlink"/>
            <w:rFonts w:asciiTheme="minorHAnsi" w:hAnsiTheme="minorHAnsi"/>
            <w:sz w:val="22"/>
            <w:szCs w:val="22"/>
            <w:lang w:val="fr-FR"/>
          </w:rPr>
          <w:t>http://www.noe.gv.at/noe/Wohnen-Leben/Foerd_Wohnzuschuss_Wohnbeihilfe.html</w:t>
        </w:r>
      </w:hyperlink>
      <w:r w:rsidR="00A27DFE" w:rsidRPr="007F0AED">
        <w:rPr>
          <w:rStyle w:val="Hyperlink"/>
          <w:rFonts w:asciiTheme="minorHAnsi" w:hAnsiTheme="minorHAnsi"/>
          <w:sz w:val="22"/>
          <w:szCs w:val="22"/>
          <w:lang w:val="fr-FR"/>
        </w:rPr>
        <w:t>. (</w:t>
      </w:r>
      <w:proofErr w:type="spellStart"/>
      <w:proofErr w:type="gramStart"/>
      <w:r w:rsidR="00A27DFE" w:rsidRPr="007F0AED">
        <w:rPr>
          <w:rStyle w:val="Hyperlink"/>
          <w:rFonts w:asciiTheme="minorHAnsi" w:hAnsiTheme="minorHAnsi"/>
          <w:sz w:val="22"/>
          <w:szCs w:val="22"/>
          <w:lang w:val="fr-FR"/>
        </w:rPr>
        <w:t>federal</w:t>
      </w:r>
      <w:proofErr w:type="spellEnd"/>
      <w:proofErr w:type="gramEnd"/>
      <w:r w:rsidR="00A27DFE" w:rsidRPr="007F0AED">
        <w:rPr>
          <w:rStyle w:val="Hyperlink"/>
          <w:rFonts w:asciiTheme="minorHAnsi" w:hAnsiTheme="minorHAnsi"/>
          <w:sz w:val="22"/>
          <w:szCs w:val="22"/>
          <w:lang w:val="fr-FR"/>
        </w:rPr>
        <w:t xml:space="preserve"> office </w:t>
      </w:r>
      <w:proofErr w:type="spellStart"/>
      <w:r w:rsidR="00A27DFE" w:rsidRPr="007F0AED">
        <w:rPr>
          <w:rStyle w:val="Hyperlink"/>
          <w:rFonts w:asciiTheme="minorHAnsi" w:hAnsiTheme="minorHAnsi"/>
          <w:sz w:val="22"/>
          <w:szCs w:val="22"/>
          <w:lang w:val="fr-FR"/>
        </w:rPr>
        <w:t>lower</w:t>
      </w:r>
      <w:proofErr w:type="spellEnd"/>
      <w:r w:rsidR="00A27DFE" w:rsidRPr="007F0AED">
        <w:rPr>
          <w:rStyle w:val="Hyperlink"/>
          <w:rFonts w:asciiTheme="minorHAnsi" w:hAnsiTheme="minorHAnsi"/>
          <w:sz w:val="22"/>
          <w:szCs w:val="22"/>
          <w:lang w:val="fr-FR"/>
        </w:rPr>
        <w:t xml:space="preserve"> Austria)</w:t>
      </w:r>
    </w:p>
    <w:p w14:paraId="7CB604EE" w14:textId="77777777" w:rsidR="00A27DFE" w:rsidRPr="007F0AED" w:rsidRDefault="00B542B7" w:rsidP="00A27DFE">
      <w:pPr>
        <w:rPr>
          <w:rStyle w:val="Hyperlink"/>
          <w:rFonts w:asciiTheme="minorHAnsi" w:hAnsiTheme="minorHAnsi"/>
          <w:sz w:val="22"/>
          <w:szCs w:val="22"/>
          <w:lang w:val="fr-FR"/>
        </w:rPr>
      </w:pPr>
      <w:hyperlink r:id="rId51" w:history="1">
        <w:r w:rsidR="00A27DFE" w:rsidRPr="007F0AED">
          <w:rPr>
            <w:rStyle w:val="Hyperlink"/>
            <w:rFonts w:asciiTheme="minorHAnsi" w:hAnsiTheme="minorHAnsi"/>
            <w:sz w:val="22"/>
            <w:szCs w:val="22"/>
            <w:lang w:val="fr-FR"/>
          </w:rPr>
          <w:t>https://www.ktn.gv.at/Service/Formulare-und-Leistungen/BW-L58</w:t>
        </w:r>
      </w:hyperlink>
      <w:r w:rsidR="00A27DFE" w:rsidRPr="007F0AED">
        <w:rPr>
          <w:rStyle w:val="Hyperlink"/>
          <w:rFonts w:asciiTheme="minorHAnsi" w:hAnsiTheme="minorHAnsi"/>
          <w:sz w:val="22"/>
          <w:szCs w:val="22"/>
          <w:lang w:val="fr-FR"/>
        </w:rPr>
        <w:t>. (</w:t>
      </w:r>
      <w:proofErr w:type="spellStart"/>
      <w:proofErr w:type="gramStart"/>
      <w:r w:rsidR="00A27DFE" w:rsidRPr="007F0AED">
        <w:rPr>
          <w:rStyle w:val="Hyperlink"/>
          <w:rFonts w:asciiTheme="minorHAnsi" w:hAnsiTheme="minorHAnsi"/>
          <w:sz w:val="22"/>
          <w:szCs w:val="22"/>
          <w:lang w:val="fr-FR"/>
        </w:rPr>
        <w:t>federal</w:t>
      </w:r>
      <w:proofErr w:type="spellEnd"/>
      <w:proofErr w:type="gramEnd"/>
      <w:r w:rsidR="00A27DFE" w:rsidRPr="007F0AED">
        <w:rPr>
          <w:rStyle w:val="Hyperlink"/>
          <w:rFonts w:asciiTheme="minorHAnsi" w:hAnsiTheme="minorHAnsi"/>
          <w:sz w:val="22"/>
          <w:szCs w:val="22"/>
          <w:lang w:val="fr-FR"/>
        </w:rPr>
        <w:t xml:space="preserve"> office </w:t>
      </w:r>
      <w:proofErr w:type="spellStart"/>
      <w:r w:rsidR="00A27DFE" w:rsidRPr="007F0AED">
        <w:rPr>
          <w:rStyle w:val="Hyperlink"/>
          <w:rFonts w:asciiTheme="minorHAnsi" w:hAnsiTheme="minorHAnsi"/>
          <w:sz w:val="22"/>
          <w:szCs w:val="22"/>
          <w:lang w:val="fr-FR"/>
        </w:rPr>
        <w:t>Carinthia</w:t>
      </w:r>
      <w:proofErr w:type="spellEnd"/>
      <w:r w:rsidR="00A27DFE" w:rsidRPr="007F0AED">
        <w:rPr>
          <w:rStyle w:val="Hyperlink"/>
          <w:rFonts w:asciiTheme="minorHAnsi" w:hAnsiTheme="minorHAnsi"/>
          <w:sz w:val="22"/>
          <w:szCs w:val="22"/>
          <w:lang w:val="fr-FR"/>
        </w:rPr>
        <w:t>)</w:t>
      </w:r>
    </w:p>
    <w:p w14:paraId="6DE82734" w14:textId="5F2EE937" w:rsidR="00A27DFE" w:rsidRPr="007F0AED" w:rsidRDefault="00B542B7" w:rsidP="00A27DFE">
      <w:pPr>
        <w:rPr>
          <w:rFonts w:asciiTheme="minorHAnsi" w:hAnsiTheme="minorHAnsi"/>
          <w:sz w:val="22"/>
          <w:szCs w:val="22"/>
          <w:lang w:val="fr-FR"/>
        </w:rPr>
      </w:pPr>
      <w:hyperlink r:id="rId52" w:anchor="f10660692" w:history="1">
        <w:r w:rsidR="00A27DFE" w:rsidRPr="007F0AED">
          <w:rPr>
            <w:rStyle w:val="Hyperlink"/>
            <w:rFonts w:asciiTheme="minorHAnsi" w:hAnsiTheme="minorHAnsi"/>
            <w:sz w:val="22"/>
            <w:szCs w:val="22"/>
            <w:lang w:val="fr-FR"/>
          </w:rPr>
          <w:t>https://www.bmi.bund.de/SharedDocs/faqs/DE/themen/bauen-wohnen/wohngeld/wohngeld.html#f10660692</w:t>
        </w:r>
      </w:hyperlink>
      <w:r w:rsidR="00A27DFE" w:rsidRPr="007F0AED">
        <w:rPr>
          <w:rStyle w:val="Hyperlink"/>
          <w:rFonts w:asciiTheme="minorHAnsi" w:hAnsiTheme="minorHAnsi"/>
          <w:sz w:val="22"/>
          <w:szCs w:val="22"/>
          <w:lang w:val="fr-FR"/>
        </w:rPr>
        <w:t xml:space="preserve">.  </w:t>
      </w:r>
      <w:r w:rsidR="009214B3">
        <w:rPr>
          <w:rFonts w:asciiTheme="minorHAnsi" w:hAnsiTheme="minorHAnsi"/>
          <w:sz w:val="22"/>
          <w:szCs w:val="22"/>
          <w:lang w:val="fr-FR"/>
        </w:rPr>
        <w:t xml:space="preserve">En Allemagne. </w:t>
      </w:r>
    </w:p>
    <w:p w14:paraId="5F599C9C" w14:textId="67D34287" w:rsidR="00AB5BD4" w:rsidRPr="007F0AED" w:rsidRDefault="00B542B7" w:rsidP="00AB5BD4">
      <w:pPr>
        <w:jc w:val="both"/>
        <w:rPr>
          <w:rStyle w:val="Hyperlink"/>
          <w:rFonts w:asciiTheme="minorHAnsi" w:hAnsiTheme="minorHAnsi"/>
          <w:sz w:val="22"/>
          <w:szCs w:val="22"/>
          <w:lang w:val="fr-FR"/>
        </w:rPr>
      </w:pPr>
      <w:hyperlink r:id="rId53" w:history="1">
        <w:r w:rsidR="00AB5BD4" w:rsidRPr="007F0AED">
          <w:rPr>
            <w:rStyle w:val="Hyperlink"/>
            <w:rFonts w:asciiTheme="minorHAnsi" w:hAnsiTheme="minorHAnsi"/>
            <w:sz w:val="22"/>
            <w:szCs w:val="22"/>
            <w:lang w:val="fr-FR"/>
          </w:rPr>
          <w:t>https://www.lex.bg/laws/ldoc/-13038592</w:t>
        </w:r>
      </w:hyperlink>
      <w:r w:rsidR="00AB5BD4" w:rsidRPr="007F0AED">
        <w:rPr>
          <w:rStyle w:val="Hyperlink"/>
          <w:rFonts w:asciiTheme="minorHAnsi" w:hAnsiTheme="minorHAnsi"/>
          <w:sz w:val="22"/>
          <w:szCs w:val="22"/>
          <w:lang w:val="fr-FR"/>
        </w:rPr>
        <w:t xml:space="preserve">. </w:t>
      </w:r>
      <w:r w:rsidR="009214B3">
        <w:rPr>
          <w:rFonts w:asciiTheme="minorHAnsi" w:hAnsiTheme="minorHAnsi"/>
          <w:sz w:val="22"/>
          <w:szCs w:val="22"/>
          <w:lang w:val="fr-FR"/>
        </w:rPr>
        <w:t xml:space="preserve">Texte de loi sur l’assistance sociale. </w:t>
      </w:r>
    </w:p>
    <w:p w14:paraId="706149D0" w14:textId="77777777" w:rsidR="00AB5BD4" w:rsidRPr="007F0AED" w:rsidRDefault="00AB5BD4" w:rsidP="00A27DFE">
      <w:pPr>
        <w:rPr>
          <w:rFonts w:asciiTheme="minorHAnsi" w:hAnsiTheme="minorHAnsi"/>
          <w:sz w:val="22"/>
          <w:szCs w:val="22"/>
          <w:lang w:val="fr-FR"/>
        </w:rPr>
      </w:pPr>
    </w:p>
    <w:p w14:paraId="3338A69C" w14:textId="77777777" w:rsidR="00A27DFE" w:rsidRPr="007F0AED" w:rsidRDefault="00A27DFE" w:rsidP="00035981">
      <w:pPr>
        <w:spacing w:line="260" w:lineRule="exact"/>
        <w:rPr>
          <w:rFonts w:asciiTheme="minorHAnsi" w:hAnsiTheme="minorHAnsi"/>
          <w:sz w:val="22"/>
          <w:szCs w:val="22"/>
          <w:lang w:val="fr-FR"/>
        </w:rPr>
      </w:pPr>
    </w:p>
    <w:p w14:paraId="51029072" w14:textId="12959EAD" w:rsidR="000F62EA" w:rsidRPr="007F0AED" w:rsidRDefault="007F0AED" w:rsidP="00C42508">
      <w:pPr>
        <w:pStyle w:val="berschrift1"/>
        <w:numPr>
          <w:ilvl w:val="0"/>
          <w:numId w:val="42"/>
        </w:numPr>
        <w:rPr>
          <w:rFonts w:asciiTheme="minorHAnsi" w:hAnsiTheme="minorHAnsi"/>
          <w:smallCaps/>
          <w:color w:val="31849B" w:themeColor="accent5" w:themeShade="BF"/>
          <w:szCs w:val="22"/>
          <w:lang w:val="fr-FR"/>
        </w:rPr>
      </w:pPr>
      <w:r w:rsidRPr="007F0AED">
        <w:rPr>
          <w:rFonts w:asciiTheme="minorHAnsi" w:hAnsiTheme="minorHAnsi"/>
          <w:smallCaps/>
          <w:color w:val="31849B" w:themeColor="accent5" w:themeShade="BF"/>
          <w:szCs w:val="22"/>
          <w:lang w:val="fr-FR"/>
        </w:rPr>
        <w:t>QUESTIONS A CHOIX MULTIPLES</w:t>
      </w:r>
    </w:p>
    <w:p w14:paraId="62B0808C" w14:textId="2EAC121B" w:rsidR="007F0AED" w:rsidRPr="007F0AED" w:rsidRDefault="007F0AED" w:rsidP="007F0AED">
      <w:pPr>
        <w:rPr>
          <w:lang w:val="fr-FR" w:eastAsia="en-US"/>
        </w:rPr>
      </w:pPr>
    </w:p>
    <w:p w14:paraId="302282E5" w14:textId="77777777" w:rsidR="007F0AED" w:rsidRPr="007F0AED" w:rsidRDefault="007F0AED" w:rsidP="007F0AED">
      <w:pPr>
        <w:rPr>
          <w:rFonts w:asciiTheme="minorHAnsi" w:hAnsiTheme="minorHAnsi"/>
          <w:b/>
          <w:sz w:val="22"/>
          <w:szCs w:val="22"/>
          <w:lang w:val="fr-FR"/>
        </w:rPr>
      </w:pPr>
      <w:r w:rsidRPr="007F0AED">
        <w:rPr>
          <w:rFonts w:asciiTheme="minorHAnsi" w:hAnsiTheme="minorHAnsi"/>
          <w:b/>
          <w:sz w:val="22"/>
          <w:szCs w:val="22"/>
          <w:lang w:val="fr-FR"/>
        </w:rPr>
        <w:t>Plus d'une réponse pourrait être correcte.</w:t>
      </w:r>
    </w:p>
    <w:p w14:paraId="37045931"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1) Lequel des exemples suivants sont des contrats ?</w:t>
      </w:r>
    </w:p>
    <w:p w14:paraId="3CDE8A03"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David dit à ses enfants qu'il viendra les chercher à l'école.</w:t>
      </w:r>
    </w:p>
    <w:p w14:paraId="40616D6E"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Vous payez un livre sur Amazon en ligne.</w:t>
      </w:r>
    </w:p>
    <w:p w14:paraId="74AFF4B7"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Vous dites à votre banque que vous n'êtes pas en mesure de rembourser votre prêt comme convenu.</w:t>
      </w:r>
    </w:p>
    <w:p w14:paraId="1D4C15EE"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Vous recevez un cadeau d'anniversaire de 100 euros de votre mère.</w:t>
      </w:r>
    </w:p>
    <w:p w14:paraId="0AF21246"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Vous payez un journal dans un supermarché.</w:t>
      </w:r>
    </w:p>
    <w:p w14:paraId="03B3AD7F"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Réponses correctes : Vous payez un livre sur Amazon en ligne, Vous payez un journal dans un supermarché</w:t>
      </w:r>
    </w:p>
    <w:p w14:paraId="1F139F1B" w14:textId="77777777" w:rsidR="007F0AED" w:rsidRPr="007F0AED" w:rsidRDefault="007F0AED" w:rsidP="007F0AED">
      <w:pPr>
        <w:rPr>
          <w:rFonts w:asciiTheme="minorHAnsi" w:hAnsiTheme="minorHAnsi"/>
          <w:sz w:val="22"/>
          <w:szCs w:val="22"/>
          <w:lang w:val="fr-FR"/>
        </w:rPr>
      </w:pPr>
    </w:p>
    <w:p w14:paraId="4ECB8A9A"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2) Que faut-il pour accepter une offre ?</w:t>
      </w:r>
    </w:p>
    <w:p w14:paraId="71910DD5"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L'acceptation peut avoir lieu à tout moment</w:t>
      </w:r>
    </w:p>
    <w:p w14:paraId="64CCA70D"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L'acceptation doit se faire par lettre.</w:t>
      </w:r>
    </w:p>
    <w:p w14:paraId="1A319589"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être communiquées à l'auteur de l'offre comme convenu</w:t>
      </w:r>
    </w:p>
    <w:p w14:paraId="7B426D40"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L'acceptation ne doit pas modifier les termes du contrat proposé dans l'offre</w:t>
      </w:r>
    </w:p>
    <w:p w14:paraId="3E663134"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Réponse correcte : L'acceptation doit se faire par lettre (peut être nécessaire), être communiquée à l'auteur de l'offre comme convenu, l'acceptation ne doit pas modifier les termes du contrat proposé dans l'offre</w:t>
      </w:r>
    </w:p>
    <w:p w14:paraId="717A6297" w14:textId="77777777" w:rsidR="007F0AED" w:rsidRPr="007F0AED" w:rsidRDefault="007F0AED" w:rsidP="007F0AED">
      <w:pPr>
        <w:rPr>
          <w:rFonts w:asciiTheme="minorHAnsi" w:hAnsiTheme="minorHAnsi"/>
          <w:sz w:val="22"/>
          <w:szCs w:val="22"/>
          <w:lang w:val="fr-FR"/>
        </w:rPr>
      </w:pPr>
    </w:p>
    <w:p w14:paraId="7F253EBA"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3) Quel est l'objet d'une assurance responsabilité civile automobile ?</w:t>
      </w:r>
    </w:p>
    <w:p w14:paraId="52E459C9"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Pour vous protéger contre un dommage de votre voiture.</w:t>
      </w:r>
    </w:p>
    <w:p w14:paraId="1D55435F"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xml:space="preserve">- Pour vous protéger dans le cas où vous seriez légalement responsable d'avoir causé des blessures à d'autres parties et/ou d'avoir endommagé les voitures d'autres parties. </w:t>
      </w:r>
    </w:p>
    <w:p w14:paraId="6B0654B2"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Pour vous protéger contre tout accident avec la voiture.</w:t>
      </w:r>
    </w:p>
    <w:p w14:paraId="6CEC31EA"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Pour vous protéger contre les blessures.</w:t>
      </w:r>
    </w:p>
    <w:p w14:paraId="3C43C496" w14:textId="1A3F6037" w:rsid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xml:space="preserve">Réponses correctes : Pour vous protéger dans le cas où vous seriez légalement responsable d'avoir causé des blessures à d'autres parties et/ou d'avoir endommagé les voitures d'autres parties. </w:t>
      </w:r>
    </w:p>
    <w:p w14:paraId="0C5ADF9F" w14:textId="165CF136" w:rsidR="009214B3" w:rsidRDefault="009214B3" w:rsidP="007F0AED">
      <w:pPr>
        <w:rPr>
          <w:rFonts w:asciiTheme="minorHAnsi" w:hAnsiTheme="minorHAnsi"/>
          <w:sz w:val="22"/>
          <w:szCs w:val="22"/>
          <w:lang w:val="fr-FR"/>
        </w:rPr>
      </w:pPr>
    </w:p>
    <w:p w14:paraId="069E62F6" w14:textId="77777777" w:rsidR="009214B3" w:rsidRPr="007F0AED" w:rsidRDefault="009214B3" w:rsidP="007F0AED">
      <w:pPr>
        <w:rPr>
          <w:rFonts w:asciiTheme="minorHAnsi" w:hAnsiTheme="minorHAnsi"/>
          <w:sz w:val="22"/>
          <w:szCs w:val="22"/>
          <w:lang w:val="fr-FR"/>
        </w:rPr>
      </w:pPr>
    </w:p>
    <w:p w14:paraId="48674C89" w14:textId="0F0D9013"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xml:space="preserve">4) Qu'est-ce qui est nécessaire pour que la compagnie d'assurance verse </w:t>
      </w:r>
      <w:r w:rsidR="009214B3">
        <w:rPr>
          <w:rFonts w:asciiTheme="minorHAnsi" w:hAnsiTheme="minorHAnsi"/>
          <w:sz w:val="22"/>
          <w:szCs w:val="22"/>
          <w:lang w:val="fr-FR"/>
        </w:rPr>
        <w:t>de l'argent en cas d'accident ?</w:t>
      </w:r>
    </w:p>
    <w:p w14:paraId="3DF00733"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Vous avez payé vos primes à la compagnie d'assurance</w:t>
      </w:r>
    </w:p>
    <w:p w14:paraId="3C510ACA"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L'autre partie à l'accident a une assurance responsabilité civile automobile.</w:t>
      </w:r>
    </w:p>
    <w:p w14:paraId="0C17CA5E"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Votre voisin qui conduisait la voiture a une assurance responsabilité civile.</w:t>
      </w:r>
    </w:p>
    <w:p w14:paraId="07BB299B"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Toutes les personnes impliquées dans l'accident ont une assurance responsabilité civile automobile.</w:t>
      </w:r>
    </w:p>
    <w:p w14:paraId="3237CE4A"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Réponses correctes : Vous avez payé vos primes à la compagnie d'assurance</w:t>
      </w:r>
    </w:p>
    <w:p w14:paraId="21F1C274" w14:textId="77777777" w:rsidR="007F0AED" w:rsidRPr="007F0AED" w:rsidRDefault="007F0AED" w:rsidP="007F0AED">
      <w:pPr>
        <w:rPr>
          <w:rFonts w:asciiTheme="minorHAnsi" w:hAnsiTheme="minorHAnsi"/>
          <w:sz w:val="22"/>
          <w:szCs w:val="22"/>
          <w:lang w:val="fr-FR"/>
        </w:rPr>
      </w:pPr>
    </w:p>
    <w:p w14:paraId="52BDA040"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5) Quels sont les avantages de l'assurance vie mixte ?</w:t>
      </w:r>
    </w:p>
    <w:p w14:paraId="4FB9955C"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A long terme, le rendement est supérieur à celui d'un compte d'épargne.</w:t>
      </w:r>
    </w:p>
    <w:p w14:paraId="1DA3C9A8"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Le preneur d'assurance n'a aucun risque.</w:t>
      </w:r>
    </w:p>
    <w:p w14:paraId="2F7C06B4"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xml:space="preserve">- Vous récupérez l'argent sans perte à tout moment du contrat. </w:t>
      </w:r>
    </w:p>
    <w:p w14:paraId="4419E49B"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Réponse correcte : A long terme, le rendement est supérieur à celui d'un compte d'épargne.</w:t>
      </w:r>
    </w:p>
    <w:p w14:paraId="3063F782" w14:textId="77777777" w:rsidR="007F0AED" w:rsidRPr="007F0AED" w:rsidRDefault="007F0AED" w:rsidP="007F0AED">
      <w:pPr>
        <w:rPr>
          <w:rFonts w:asciiTheme="minorHAnsi" w:hAnsiTheme="minorHAnsi"/>
          <w:sz w:val="22"/>
          <w:szCs w:val="22"/>
          <w:lang w:val="fr-FR"/>
        </w:rPr>
      </w:pPr>
    </w:p>
    <w:p w14:paraId="061B10F8"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6) Quels sont les inconvénients de l'assurance vie permanente ?</w:t>
      </w:r>
    </w:p>
    <w:p w14:paraId="5766AC4B"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La prime de l'assurance vie permanente est plus élevée que celle de l'assurance vie mixte.</w:t>
      </w:r>
    </w:p>
    <w:p w14:paraId="18ECADEA"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L'assurance vie permanente n'est pas un bon produit d'épargne à long terme</w:t>
      </w:r>
    </w:p>
    <w:p w14:paraId="4AD8965D"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Il n'est pas facile de résilier le contrat sans perte au cours des dix premières années.</w:t>
      </w:r>
    </w:p>
    <w:p w14:paraId="720D5C00"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Le risque de l'assurance vie permanente est plus élevé que celui de l'assurance vie liée à des parts.</w:t>
      </w:r>
    </w:p>
    <w:p w14:paraId="058F73A0"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Réponse correcte : La prime de l'assurance vie permanente est plus élevée que celle de l'assurance vie mixte. Il n'est pas facile de résilier le contrat sans perte pendant les dix premières années.</w:t>
      </w:r>
    </w:p>
    <w:p w14:paraId="6B536BE8" w14:textId="77777777" w:rsidR="007F0AED" w:rsidRPr="007F0AED" w:rsidRDefault="007F0AED" w:rsidP="007F0AED">
      <w:pPr>
        <w:rPr>
          <w:rFonts w:asciiTheme="minorHAnsi" w:hAnsiTheme="minorHAnsi"/>
          <w:sz w:val="22"/>
          <w:szCs w:val="22"/>
          <w:lang w:val="fr-FR"/>
        </w:rPr>
      </w:pPr>
    </w:p>
    <w:p w14:paraId="7A5F989E"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7) Qu'est-ce qui est couvert par une assurance ménage ?</w:t>
      </w:r>
    </w:p>
    <w:p w14:paraId="406ED09F"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Ton appartement est en train de brûler. Le contenu de votre maison, comme les meubles, les appareils électroménagers, les vêtements ou les jouets, est payé par la compagnie d'assurance.</w:t>
      </w:r>
    </w:p>
    <w:p w14:paraId="76463AE6"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xml:space="preserve">- Quelqu'un se blesse dans votre foyer sans négligence de la part d'un tiers </w:t>
      </w:r>
    </w:p>
    <w:p w14:paraId="7F4E9345"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Vous allez skier et une autre personne se blesse à cause de votre faute.</w:t>
      </w:r>
    </w:p>
    <w:p w14:paraId="0474B8E1"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Un voleur s'introduit dans votre appartement et vole votre ordinateur portable et votre téléviseur.</w:t>
      </w:r>
    </w:p>
    <w:p w14:paraId="0CE53821"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Réponses correctes : Ton appartement est en train de brûler. Vous allez skier et une autre personne se blesse à cause de votre faute. Un voleur s'introduit dans votre appartement et vole votre ordinateur portable et votre télévision.</w:t>
      </w:r>
    </w:p>
    <w:p w14:paraId="50A6F9CB" w14:textId="77777777" w:rsidR="007F0AED" w:rsidRPr="007F0AED" w:rsidRDefault="007F0AED" w:rsidP="007F0AED">
      <w:pPr>
        <w:rPr>
          <w:rFonts w:asciiTheme="minorHAnsi" w:hAnsiTheme="minorHAnsi"/>
          <w:sz w:val="22"/>
          <w:szCs w:val="22"/>
          <w:lang w:val="fr-FR"/>
        </w:rPr>
      </w:pPr>
    </w:p>
    <w:p w14:paraId="30C9B63E"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8) Le contenu suivant fait-il partie d'un contrat de location ?</w:t>
      </w:r>
    </w:p>
    <w:p w14:paraId="456125AA"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La propriété est meublée et peut être utilisée par le locataire.</w:t>
      </w:r>
    </w:p>
    <w:p w14:paraId="3AEECCFD"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La couleur du mur de l'appartement</w:t>
      </w:r>
    </w:p>
    <w:p w14:paraId="763AE4C4"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La date à laquelle l'appartement a été construit.</w:t>
      </w:r>
    </w:p>
    <w:p w14:paraId="4C6731C2"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Dépôts versés (dépôt de sécurité/dommages, dépôt d'animal de compagnie, etc.)</w:t>
      </w:r>
    </w:p>
    <w:p w14:paraId="2DECB160"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Délai d'annulation</w:t>
      </w:r>
    </w:p>
    <w:p w14:paraId="6C5D77CE"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Réponses correctes : La propriété est meublée et peut être utilisée par le locataire, les arrhes versées (caution/dépôt de garantie, dépôt d'animal, etc.), la période d'annulation.</w:t>
      </w:r>
    </w:p>
    <w:p w14:paraId="58CA020F" w14:textId="77777777" w:rsidR="007F0AED" w:rsidRPr="007F0AED" w:rsidRDefault="007F0AED" w:rsidP="007F0AED">
      <w:pPr>
        <w:rPr>
          <w:rFonts w:asciiTheme="minorHAnsi" w:hAnsiTheme="minorHAnsi"/>
          <w:sz w:val="22"/>
          <w:szCs w:val="22"/>
          <w:lang w:val="fr-FR"/>
        </w:rPr>
      </w:pPr>
    </w:p>
    <w:p w14:paraId="58BDECC3"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9) De quoi a-t-on besoin pour avoir droit à une allocation de chômage ?</w:t>
      </w:r>
    </w:p>
    <w:p w14:paraId="0930E396"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Chaque personne doit être au chômage et être inscrite à l'agence pour l'emploi.</w:t>
      </w:r>
    </w:p>
    <w:p w14:paraId="3397B6CD"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Toute personne sans emploi perçoit une allocation de l'agence pour l'emploi.</w:t>
      </w:r>
    </w:p>
    <w:p w14:paraId="5E4CB0FC"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Il est nécessaire que le chômeur soit âgé de plus de 18 ans</w:t>
      </w:r>
    </w:p>
    <w:p w14:paraId="3F2E9D92"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Réponses correctes : Chaque personne doit être au chômage et être inscrite à l'agence pour l'emploi.</w:t>
      </w:r>
    </w:p>
    <w:p w14:paraId="7A5FC4B3" w14:textId="77777777" w:rsidR="007F0AED" w:rsidRPr="007F0AED" w:rsidRDefault="007F0AED" w:rsidP="007F0AED">
      <w:pPr>
        <w:rPr>
          <w:rFonts w:asciiTheme="minorHAnsi" w:hAnsiTheme="minorHAnsi"/>
          <w:sz w:val="22"/>
          <w:szCs w:val="22"/>
          <w:lang w:val="fr-FR"/>
        </w:rPr>
      </w:pPr>
    </w:p>
    <w:p w14:paraId="4709FEFD"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10) Qu'est-ce qui est inclus dans un contrat de location ?</w:t>
      </w:r>
    </w:p>
    <w:p w14:paraId="65880267" w14:textId="77777777" w:rsidR="007F0AED" w:rsidRPr="007F0AED" w:rsidRDefault="007F0AED" w:rsidP="007F0AED">
      <w:pPr>
        <w:rPr>
          <w:rFonts w:asciiTheme="minorHAnsi" w:hAnsiTheme="minorHAnsi"/>
          <w:sz w:val="22"/>
          <w:szCs w:val="22"/>
          <w:lang w:val="fr-FR"/>
        </w:rPr>
      </w:pPr>
    </w:p>
    <w:p w14:paraId="2DD12919"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Montant du loyer et date d'échéance</w:t>
      </w:r>
    </w:p>
    <w:p w14:paraId="4C226B57"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Le mode de paiement du loyer</w:t>
      </w:r>
    </w:p>
    <w:p w14:paraId="5F7CB87A"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Une instruction sur ce que vous devez faire lorsque vous êtes au chômage</w:t>
      </w:r>
    </w:p>
    <w:p w14:paraId="4EBE1249" w14:textId="77777777"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 Une instruction sur ce qu'il faut faire quand quelqu'un cambriole dans la maison ou l'appartement.</w:t>
      </w:r>
    </w:p>
    <w:p w14:paraId="6CD05EEC" w14:textId="77777777" w:rsidR="007F0AED" w:rsidRPr="007F0AED" w:rsidRDefault="007F0AED" w:rsidP="007F0AED">
      <w:pPr>
        <w:rPr>
          <w:rFonts w:asciiTheme="minorHAnsi" w:hAnsiTheme="minorHAnsi"/>
          <w:sz w:val="22"/>
          <w:szCs w:val="22"/>
          <w:lang w:val="fr-FR"/>
        </w:rPr>
      </w:pPr>
    </w:p>
    <w:p w14:paraId="10D66CDD" w14:textId="2E8B482A" w:rsidR="007F0AED" w:rsidRPr="007F0AED" w:rsidRDefault="007F0AED" w:rsidP="007F0AED">
      <w:pPr>
        <w:rPr>
          <w:rFonts w:asciiTheme="minorHAnsi" w:hAnsiTheme="minorHAnsi"/>
          <w:sz w:val="22"/>
          <w:szCs w:val="22"/>
          <w:lang w:val="fr-FR"/>
        </w:rPr>
      </w:pPr>
      <w:r w:rsidRPr="007F0AED">
        <w:rPr>
          <w:rFonts w:asciiTheme="minorHAnsi" w:hAnsiTheme="minorHAnsi"/>
          <w:sz w:val="22"/>
          <w:szCs w:val="22"/>
          <w:lang w:val="fr-FR"/>
        </w:rPr>
        <w:t>Réponses correctes: Montant du loyer et quand il est dû, le mode de paiement du loyer (pourrait être dans le contrat).</w:t>
      </w:r>
    </w:p>
    <w:p w14:paraId="0D1B07C5" w14:textId="77777777" w:rsidR="007F0AED" w:rsidRPr="007F0AED" w:rsidRDefault="007F0AED" w:rsidP="007F0AED">
      <w:pPr>
        <w:rPr>
          <w:lang w:val="fr-FR" w:eastAsia="en-US"/>
        </w:rPr>
      </w:pPr>
    </w:p>
    <w:p w14:paraId="0F19BB18" w14:textId="4A24CE28" w:rsidR="00B00D32" w:rsidRPr="007F0AED" w:rsidRDefault="00B00D32" w:rsidP="00B00D32">
      <w:pPr>
        <w:spacing w:line="260" w:lineRule="exact"/>
        <w:rPr>
          <w:rFonts w:asciiTheme="minorHAnsi" w:hAnsiTheme="minorHAnsi"/>
          <w:sz w:val="22"/>
          <w:szCs w:val="22"/>
          <w:lang w:val="fr-FR"/>
        </w:rPr>
      </w:pPr>
    </w:p>
    <w:p w14:paraId="02879328" w14:textId="77777777" w:rsidR="00B062E9" w:rsidRPr="007F0AED" w:rsidRDefault="00B062E9" w:rsidP="00035981">
      <w:pPr>
        <w:spacing w:line="260" w:lineRule="exact"/>
        <w:rPr>
          <w:rFonts w:asciiTheme="minorHAnsi" w:hAnsiTheme="minorHAnsi"/>
          <w:b/>
          <w:color w:val="31849B" w:themeColor="accent5" w:themeShade="BF"/>
          <w:sz w:val="22"/>
          <w:szCs w:val="22"/>
          <w:lang w:val="fr-FR"/>
        </w:rPr>
      </w:pPr>
    </w:p>
    <w:p w14:paraId="5BE535A5" w14:textId="77777777" w:rsidR="00B21820" w:rsidRPr="007F0AED" w:rsidRDefault="00B21820">
      <w:pPr>
        <w:spacing w:line="260" w:lineRule="exact"/>
        <w:rPr>
          <w:rFonts w:asciiTheme="minorHAnsi" w:hAnsiTheme="minorHAnsi"/>
          <w:b/>
          <w:color w:val="31849B" w:themeColor="accent5" w:themeShade="BF"/>
          <w:sz w:val="22"/>
          <w:szCs w:val="22"/>
          <w:lang w:val="fr-FR"/>
        </w:rPr>
      </w:pPr>
    </w:p>
    <w:sectPr w:rsidR="00B21820" w:rsidRPr="007F0AED" w:rsidSect="00405DB5">
      <w:headerReference w:type="default" r:id="rId54"/>
      <w:footerReference w:type="default" r:id="rId55"/>
      <w:pgSz w:w="12240" w:h="15840"/>
      <w:pgMar w:top="2144" w:right="1440" w:bottom="56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9525F9" w14:textId="77777777" w:rsidR="00E01415" w:rsidRDefault="00E01415">
      <w:r>
        <w:separator/>
      </w:r>
    </w:p>
  </w:endnote>
  <w:endnote w:type="continuationSeparator" w:id="0">
    <w:p w14:paraId="5CC49B19" w14:textId="77777777" w:rsidR="00E01415" w:rsidRDefault="00E01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8BF3D" w14:textId="01303DEA" w:rsidR="000976CC" w:rsidRPr="000976CC" w:rsidRDefault="000976CC">
    <w:pPr>
      <w:pStyle w:val="Fuzeile"/>
      <w:rPr>
        <w:rFonts w:asciiTheme="minorHAnsi" w:hAnsiTheme="minorHAnsi"/>
        <w:sz w:val="18"/>
      </w:rPr>
    </w:pPr>
    <w:r w:rsidRPr="000976CC">
      <w:rPr>
        <w:rFonts w:asciiTheme="minorHAnsi" w:hAnsiTheme="minorHAnsi"/>
        <w:i/>
        <w:iCs/>
        <w:sz w:val="18"/>
      </w:rPr>
      <w:t>"The European Commission support for the production of this publication does not constitute an endorsement of the contents which reflects the views only of the authors, and the Commission cannot be held responsi</w:t>
    </w:r>
    <w:r w:rsidRPr="000976CC">
      <w:rPr>
        <w:rFonts w:asciiTheme="minorHAnsi" w:hAnsiTheme="minorHAnsi"/>
        <w:i/>
        <w:iCs/>
        <w:sz w:val="18"/>
      </w:rPr>
      <w:softHyphen/>
      <w:t>ble for any use which may be made of the 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FDC13A" w14:textId="77777777" w:rsidR="00E01415" w:rsidRDefault="00E01415">
      <w:r>
        <w:separator/>
      </w:r>
    </w:p>
  </w:footnote>
  <w:footnote w:type="continuationSeparator" w:id="0">
    <w:p w14:paraId="70446954" w14:textId="77777777" w:rsidR="00E01415" w:rsidRDefault="00E014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AF9B2" w14:textId="76C056D5" w:rsidR="000976CC" w:rsidRDefault="009D676D">
    <w:pPr>
      <w:pStyle w:val="Kopfzeile"/>
    </w:pPr>
    <w:r w:rsidRPr="009D676D">
      <w:rPr>
        <w:noProof/>
        <w:lang w:val="de-AT" w:eastAsia="de-AT"/>
      </w:rPr>
      <w:drawing>
        <wp:anchor distT="0" distB="0" distL="114300" distR="114300" simplePos="0" relativeHeight="251660288" behindDoc="0" locked="0" layoutInCell="1" allowOverlap="1" wp14:anchorId="3264FFE4" wp14:editId="75B32EFE">
          <wp:simplePos x="0" y="0"/>
          <wp:positionH relativeFrom="margin">
            <wp:posOffset>5170952</wp:posOffset>
          </wp:positionH>
          <wp:positionV relativeFrom="paragraph">
            <wp:posOffset>172280</wp:posOffset>
          </wp:positionV>
          <wp:extent cx="1288165" cy="325749"/>
          <wp:effectExtent l="0" t="0" r="0" b="0"/>
          <wp:wrapSquare wrapText="bothSides"/>
          <wp:docPr id="1127" name="Grafik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8165" cy="325749"/>
                  </a:xfrm>
                  <a:prstGeom prst="rect">
                    <a:avLst/>
                  </a:prstGeom>
                </pic:spPr>
              </pic:pic>
            </a:graphicData>
          </a:graphic>
          <wp14:sizeRelH relativeFrom="page">
            <wp14:pctWidth>0</wp14:pctWidth>
          </wp14:sizeRelH>
          <wp14:sizeRelV relativeFrom="page">
            <wp14:pctHeight>0</wp14:pctHeight>
          </wp14:sizeRelV>
        </wp:anchor>
      </w:drawing>
    </w:r>
    <w:r w:rsidRPr="009D676D">
      <w:rPr>
        <w:noProof/>
        <w:lang w:val="de-AT" w:eastAsia="de-AT"/>
      </w:rPr>
      <w:drawing>
        <wp:anchor distT="0" distB="0" distL="114300" distR="114300" simplePos="0" relativeHeight="251659264" behindDoc="0" locked="0" layoutInCell="1" allowOverlap="1" wp14:anchorId="77A91E33" wp14:editId="31C81651">
          <wp:simplePos x="0" y="0"/>
          <wp:positionH relativeFrom="margin">
            <wp:posOffset>-320431</wp:posOffset>
          </wp:positionH>
          <wp:positionV relativeFrom="paragraph">
            <wp:posOffset>15778</wp:posOffset>
          </wp:positionV>
          <wp:extent cx="762635" cy="765810"/>
          <wp:effectExtent l="0" t="0" r="0" b="0"/>
          <wp:wrapSquare wrapText="bothSides"/>
          <wp:docPr id="1128" name="Grafik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62635" cy="765810"/>
                  </a:xfrm>
                  <a:prstGeom prst="rect">
                    <a:avLst/>
                  </a:prstGeom>
                  <a:noFill/>
                </pic:spPr>
              </pic:pic>
            </a:graphicData>
          </a:graphic>
          <wp14:sizeRelH relativeFrom="page">
            <wp14:pctWidth>0</wp14:pctWidth>
          </wp14:sizeRelH>
          <wp14:sizeRelV relativeFrom="page">
            <wp14:pctHeight>0</wp14:pctHeight>
          </wp14:sizeRelV>
        </wp:anchor>
      </w:drawing>
    </w:r>
  </w:p>
  <w:p w14:paraId="4DEA50FA" w14:textId="4A4783EC" w:rsidR="000976CC" w:rsidRDefault="000976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0E4307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9A16A4"/>
    <w:multiLevelType w:val="hybridMultilevel"/>
    <w:tmpl w:val="9DE4DB96"/>
    <w:lvl w:ilvl="0" w:tplc="441076B2">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71B543A"/>
    <w:multiLevelType w:val="multilevel"/>
    <w:tmpl w:val="A514A0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B30001"/>
    <w:multiLevelType w:val="hybridMultilevel"/>
    <w:tmpl w:val="9CE6A36C"/>
    <w:lvl w:ilvl="0" w:tplc="04100005">
      <w:start w:val="1"/>
      <w:numFmt w:val="bullet"/>
      <w:lvlText w:val=""/>
      <w:lvlJc w:val="left"/>
      <w:pPr>
        <w:ind w:left="1800" w:hanging="360"/>
      </w:pPr>
      <w:rPr>
        <w:rFonts w:ascii="Wingdings" w:hAnsi="Wingdings" w:hint="default"/>
      </w:rPr>
    </w:lvl>
    <w:lvl w:ilvl="1" w:tplc="04100003">
      <w:start w:val="1"/>
      <w:numFmt w:val="bullet"/>
      <w:lvlText w:val="o"/>
      <w:lvlJc w:val="left"/>
      <w:pPr>
        <w:ind w:left="2520" w:hanging="360"/>
      </w:pPr>
      <w:rPr>
        <w:rFonts w:ascii="Courier New" w:hAnsi="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4" w15:restartNumberingAfterBreak="0">
    <w:nsid w:val="0A465039"/>
    <w:multiLevelType w:val="hybridMultilevel"/>
    <w:tmpl w:val="AF3E52DC"/>
    <w:lvl w:ilvl="0" w:tplc="1F5C8082">
      <w:numFmt w:val="bullet"/>
      <w:lvlText w:val="-"/>
      <w:lvlJc w:val="left"/>
      <w:pPr>
        <w:ind w:left="720" w:hanging="360"/>
      </w:pPr>
      <w:rPr>
        <w:rFonts w:ascii="Calibri" w:eastAsia="Times New Roma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A470542"/>
    <w:multiLevelType w:val="multilevel"/>
    <w:tmpl w:val="A514A0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D40B28"/>
    <w:multiLevelType w:val="hybridMultilevel"/>
    <w:tmpl w:val="DD908EC2"/>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130F5B22"/>
    <w:multiLevelType w:val="hybridMultilevel"/>
    <w:tmpl w:val="D2B4D01C"/>
    <w:lvl w:ilvl="0" w:tplc="04100001">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rPr>
        <w:rFonts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3170755"/>
    <w:multiLevelType w:val="hybridMultilevel"/>
    <w:tmpl w:val="FD4CD2C0"/>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9" w15:restartNumberingAfterBreak="0">
    <w:nsid w:val="1499618F"/>
    <w:multiLevelType w:val="hybridMultilevel"/>
    <w:tmpl w:val="12D61118"/>
    <w:lvl w:ilvl="0" w:tplc="351CD2C6">
      <w:start w:val="1"/>
      <w:numFmt w:val="bullet"/>
      <w:lvlText w:val=""/>
      <w:lvlJc w:val="left"/>
      <w:pPr>
        <w:ind w:left="1080" w:hanging="360"/>
      </w:pPr>
      <w:rPr>
        <w:rFonts w:ascii="Wingdings" w:hAnsi="Wingdings" w:hint="default"/>
        <w:sz w:val="32"/>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10" w15:restartNumberingAfterBreak="0">
    <w:nsid w:val="17665CA8"/>
    <w:multiLevelType w:val="multilevel"/>
    <w:tmpl w:val="D2B4D01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AE32887"/>
    <w:multiLevelType w:val="hybridMultilevel"/>
    <w:tmpl w:val="FE627B20"/>
    <w:lvl w:ilvl="0" w:tplc="04100005">
      <w:start w:val="1"/>
      <w:numFmt w:val="bullet"/>
      <w:lvlText w:val=""/>
      <w:lvlJc w:val="left"/>
      <w:pPr>
        <w:ind w:left="2880" w:hanging="360"/>
      </w:pPr>
      <w:rPr>
        <w:rFonts w:ascii="Wingdings" w:hAnsi="Wingdings" w:hint="default"/>
      </w:rPr>
    </w:lvl>
    <w:lvl w:ilvl="1" w:tplc="04100003" w:tentative="1">
      <w:start w:val="1"/>
      <w:numFmt w:val="bullet"/>
      <w:lvlText w:val="o"/>
      <w:lvlJc w:val="left"/>
      <w:pPr>
        <w:ind w:left="3600" w:hanging="360"/>
      </w:pPr>
      <w:rPr>
        <w:rFonts w:ascii="Courier New" w:hAnsi="Courier New" w:hint="default"/>
      </w:rPr>
    </w:lvl>
    <w:lvl w:ilvl="2" w:tplc="04100005" w:tentative="1">
      <w:start w:val="1"/>
      <w:numFmt w:val="bullet"/>
      <w:lvlText w:val=""/>
      <w:lvlJc w:val="left"/>
      <w:pPr>
        <w:ind w:left="4320" w:hanging="360"/>
      </w:pPr>
      <w:rPr>
        <w:rFonts w:ascii="Wingdings" w:hAnsi="Wingdings" w:hint="default"/>
      </w:rPr>
    </w:lvl>
    <w:lvl w:ilvl="3" w:tplc="04100001" w:tentative="1">
      <w:start w:val="1"/>
      <w:numFmt w:val="bullet"/>
      <w:lvlText w:val=""/>
      <w:lvlJc w:val="left"/>
      <w:pPr>
        <w:ind w:left="5040" w:hanging="360"/>
      </w:pPr>
      <w:rPr>
        <w:rFonts w:ascii="Symbol" w:hAnsi="Symbol" w:hint="default"/>
      </w:rPr>
    </w:lvl>
    <w:lvl w:ilvl="4" w:tplc="04100003" w:tentative="1">
      <w:start w:val="1"/>
      <w:numFmt w:val="bullet"/>
      <w:lvlText w:val="o"/>
      <w:lvlJc w:val="left"/>
      <w:pPr>
        <w:ind w:left="5760" w:hanging="360"/>
      </w:pPr>
      <w:rPr>
        <w:rFonts w:ascii="Courier New" w:hAnsi="Courier New" w:hint="default"/>
      </w:rPr>
    </w:lvl>
    <w:lvl w:ilvl="5" w:tplc="04100005" w:tentative="1">
      <w:start w:val="1"/>
      <w:numFmt w:val="bullet"/>
      <w:lvlText w:val=""/>
      <w:lvlJc w:val="left"/>
      <w:pPr>
        <w:ind w:left="6480" w:hanging="360"/>
      </w:pPr>
      <w:rPr>
        <w:rFonts w:ascii="Wingdings" w:hAnsi="Wingdings" w:hint="default"/>
      </w:rPr>
    </w:lvl>
    <w:lvl w:ilvl="6" w:tplc="04100001" w:tentative="1">
      <w:start w:val="1"/>
      <w:numFmt w:val="bullet"/>
      <w:lvlText w:val=""/>
      <w:lvlJc w:val="left"/>
      <w:pPr>
        <w:ind w:left="7200" w:hanging="360"/>
      </w:pPr>
      <w:rPr>
        <w:rFonts w:ascii="Symbol" w:hAnsi="Symbol" w:hint="default"/>
      </w:rPr>
    </w:lvl>
    <w:lvl w:ilvl="7" w:tplc="04100003" w:tentative="1">
      <w:start w:val="1"/>
      <w:numFmt w:val="bullet"/>
      <w:lvlText w:val="o"/>
      <w:lvlJc w:val="left"/>
      <w:pPr>
        <w:ind w:left="7920" w:hanging="360"/>
      </w:pPr>
      <w:rPr>
        <w:rFonts w:ascii="Courier New" w:hAnsi="Courier New" w:hint="default"/>
      </w:rPr>
    </w:lvl>
    <w:lvl w:ilvl="8" w:tplc="04100005" w:tentative="1">
      <w:start w:val="1"/>
      <w:numFmt w:val="bullet"/>
      <w:lvlText w:val=""/>
      <w:lvlJc w:val="left"/>
      <w:pPr>
        <w:ind w:left="8640" w:hanging="360"/>
      </w:pPr>
      <w:rPr>
        <w:rFonts w:ascii="Wingdings" w:hAnsi="Wingdings" w:hint="default"/>
      </w:rPr>
    </w:lvl>
  </w:abstractNum>
  <w:abstractNum w:abstractNumId="12" w15:restartNumberingAfterBreak="0">
    <w:nsid w:val="2DA71084"/>
    <w:multiLevelType w:val="hybridMultilevel"/>
    <w:tmpl w:val="3050D2B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2E45406B"/>
    <w:multiLevelType w:val="hybridMultilevel"/>
    <w:tmpl w:val="A514A0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E65D52"/>
    <w:multiLevelType w:val="hybridMultilevel"/>
    <w:tmpl w:val="15AE3848"/>
    <w:lvl w:ilvl="0" w:tplc="88E41D44">
      <w:start w:val="1"/>
      <w:numFmt w:val="decimal"/>
      <w:lvlText w:val="%1."/>
      <w:lvlJc w:val="left"/>
      <w:pPr>
        <w:ind w:left="644" w:hanging="360"/>
      </w:pPr>
      <w:rPr>
        <w:rFonts w:hint="default"/>
        <w:sz w:val="32"/>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31FB2DEC"/>
    <w:multiLevelType w:val="hybridMultilevel"/>
    <w:tmpl w:val="87B48EB4"/>
    <w:lvl w:ilvl="0" w:tplc="E9B43466">
      <w:start w:val="1"/>
      <w:numFmt w:val="low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16" w15:restartNumberingAfterBreak="0">
    <w:nsid w:val="33532E02"/>
    <w:multiLevelType w:val="hybridMultilevel"/>
    <w:tmpl w:val="75CA2FBE"/>
    <w:lvl w:ilvl="0" w:tplc="7CB6CA18">
      <w:start w:val="1"/>
      <w:numFmt w:val="bullet"/>
      <w:lvlText w:val=""/>
      <w:lvlJc w:val="left"/>
      <w:pPr>
        <w:ind w:left="720" w:hanging="360"/>
      </w:pPr>
      <w:rPr>
        <w:rFonts w:ascii="Wingdings" w:hAnsi="Wingding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39913E4D"/>
    <w:multiLevelType w:val="hybridMultilevel"/>
    <w:tmpl w:val="BC8A7C42"/>
    <w:lvl w:ilvl="0" w:tplc="7CB6CA18">
      <w:start w:val="1"/>
      <w:numFmt w:val="bullet"/>
      <w:lvlText w:val=""/>
      <w:lvlJc w:val="left"/>
      <w:pPr>
        <w:ind w:left="1494" w:hanging="360"/>
      </w:pPr>
      <w:rPr>
        <w:rFonts w:ascii="Wingdings" w:hAnsi="Wingdings" w:hint="default"/>
      </w:rPr>
    </w:lvl>
    <w:lvl w:ilvl="1" w:tplc="0C070003" w:tentative="1">
      <w:start w:val="1"/>
      <w:numFmt w:val="bullet"/>
      <w:lvlText w:val="o"/>
      <w:lvlJc w:val="left"/>
      <w:pPr>
        <w:ind w:left="2214" w:hanging="360"/>
      </w:pPr>
      <w:rPr>
        <w:rFonts w:ascii="Courier New" w:hAnsi="Courier New" w:cs="Courier New" w:hint="default"/>
      </w:rPr>
    </w:lvl>
    <w:lvl w:ilvl="2" w:tplc="0C070005" w:tentative="1">
      <w:start w:val="1"/>
      <w:numFmt w:val="bullet"/>
      <w:lvlText w:val=""/>
      <w:lvlJc w:val="left"/>
      <w:pPr>
        <w:ind w:left="2934" w:hanging="360"/>
      </w:pPr>
      <w:rPr>
        <w:rFonts w:ascii="Wingdings" w:hAnsi="Wingdings" w:hint="default"/>
      </w:rPr>
    </w:lvl>
    <w:lvl w:ilvl="3" w:tplc="0C070001" w:tentative="1">
      <w:start w:val="1"/>
      <w:numFmt w:val="bullet"/>
      <w:lvlText w:val=""/>
      <w:lvlJc w:val="left"/>
      <w:pPr>
        <w:ind w:left="3654" w:hanging="360"/>
      </w:pPr>
      <w:rPr>
        <w:rFonts w:ascii="Symbol" w:hAnsi="Symbol" w:hint="default"/>
      </w:rPr>
    </w:lvl>
    <w:lvl w:ilvl="4" w:tplc="0C070003" w:tentative="1">
      <w:start w:val="1"/>
      <w:numFmt w:val="bullet"/>
      <w:lvlText w:val="o"/>
      <w:lvlJc w:val="left"/>
      <w:pPr>
        <w:ind w:left="4374" w:hanging="360"/>
      </w:pPr>
      <w:rPr>
        <w:rFonts w:ascii="Courier New" w:hAnsi="Courier New" w:cs="Courier New" w:hint="default"/>
      </w:rPr>
    </w:lvl>
    <w:lvl w:ilvl="5" w:tplc="0C070005" w:tentative="1">
      <w:start w:val="1"/>
      <w:numFmt w:val="bullet"/>
      <w:lvlText w:val=""/>
      <w:lvlJc w:val="left"/>
      <w:pPr>
        <w:ind w:left="5094" w:hanging="360"/>
      </w:pPr>
      <w:rPr>
        <w:rFonts w:ascii="Wingdings" w:hAnsi="Wingdings" w:hint="default"/>
      </w:rPr>
    </w:lvl>
    <w:lvl w:ilvl="6" w:tplc="0C070001" w:tentative="1">
      <w:start w:val="1"/>
      <w:numFmt w:val="bullet"/>
      <w:lvlText w:val=""/>
      <w:lvlJc w:val="left"/>
      <w:pPr>
        <w:ind w:left="5814" w:hanging="360"/>
      </w:pPr>
      <w:rPr>
        <w:rFonts w:ascii="Symbol" w:hAnsi="Symbol" w:hint="default"/>
      </w:rPr>
    </w:lvl>
    <w:lvl w:ilvl="7" w:tplc="0C070003" w:tentative="1">
      <w:start w:val="1"/>
      <w:numFmt w:val="bullet"/>
      <w:lvlText w:val="o"/>
      <w:lvlJc w:val="left"/>
      <w:pPr>
        <w:ind w:left="6534" w:hanging="360"/>
      </w:pPr>
      <w:rPr>
        <w:rFonts w:ascii="Courier New" w:hAnsi="Courier New" w:cs="Courier New" w:hint="default"/>
      </w:rPr>
    </w:lvl>
    <w:lvl w:ilvl="8" w:tplc="0C070005" w:tentative="1">
      <w:start w:val="1"/>
      <w:numFmt w:val="bullet"/>
      <w:lvlText w:val=""/>
      <w:lvlJc w:val="left"/>
      <w:pPr>
        <w:ind w:left="7254" w:hanging="360"/>
      </w:pPr>
      <w:rPr>
        <w:rFonts w:ascii="Wingdings" w:hAnsi="Wingdings" w:hint="default"/>
      </w:rPr>
    </w:lvl>
  </w:abstractNum>
  <w:abstractNum w:abstractNumId="18" w15:restartNumberingAfterBreak="0">
    <w:nsid w:val="3B4B61FD"/>
    <w:multiLevelType w:val="hybridMultilevel"/>
    <w:tmpl w:val="3050D2B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3C095B95"/>
    <w:multiLevelType w:val="multilevel"/>
    <w:tmpl w:val="31C6F0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EA32A2F"/>
    <w:multiLevelType w:val="hybridMultilevel"/>
    <w:tmpl w:val="31C6F0A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FC823AE"/>
    <w:multiLevelType w:val="multilevel"/>
    <w:tmpl w:val="31C6F0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FF2682C"/>
    <w:multiLevelType w:val="multilevel"/>
    <w:tmpl w:val="602AAF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0897AAC"/>
    <w:multiLevelType w:val="hybridMultilevel"/>
    <w:tmpl w:val="BCD26DF4"/>
    <w:lvl w:ilvl="0" w:tplc="5FE67764">
      <w:numFmt w:val="bullet"/>
      <w:lvlText w:val="-"/>
      <w:lvlJc w:val="left"/>
      <w:pPr>
        <w:ind w:left="4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4FC34E9"/>
    <w:multiLevelType w:val="hybridMultilevel"/>
    <w:tmpl w:val="A192D96E"/>
    <w:lvl w:ilvl="0" w:tplc="5FE67764">
      <w:numFmt w:val="bullet"/>
      <w:lvlText w:val="-"/>
      <w:lvlJc w:val="left"/>
      <w:pPr>
        <w:ind w:left="420" w:hanging="360"/>
      </w:pPr>
      <w:rPr>
        <w:rFonts w:ascii="Arial" w:eastAsia="Times New Roman" w:hAnsi="Arial" w:cs="Arial"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25" w15:restartNumberingAfterBreak="0">
    <w:nsid w:val="48B87047"/>
    <w:multiLevelType w:val="hybridMultilevel"/>
    <w:tmpl w:val="BEDEF64A"/>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15:restartNumberingAfterBreak="0">
    <w:nsid w:val="49923CD5"/>
    <w:multiLevelType w:val="hybridMultilevel"/>
    <w:tmpl w:val="2174AE98"/>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4D3D6D8C"/>
    <w:multiLevelType w:val="hybridMultilevel"/>
    <w:tmpl w:val="FD9860AE"/>
    <w:lvl w:ilvl="0" w:tplc="7D082F90">
      <w:start w:val="1"/>
      <w:numFmt w:val="decimal"/>
      <w:lvlText w:val="%1)"/>
      <w:lvlJc w:val="left"/>
      <w:pPr>
        <w:ind w:left="720" w:hanging="360"/>
      </w:pPr>
      <w:rPr>
        <w:rFonts w:hint="default"/>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52D8020A"/>
    <w:multiLevelType w:val="hybridMultilevel"/>
    <w:tmpl w:val="E906346A"/>
    <w:lvl w:ilvl="0" w:tplc="0C070001">
      <w:start w:val="1"/>
      <w:numFmt w:val="bullet"/>
      <w:lvlText w:val=""/>
      <w:lvlJc w:val="left"/>
      <w:pPr>
        <w:ind w:left="1494" w:hanging="360"/>
      </w:pPr>
      <w:rPr>
        <w:rFonts w:ascii="Symbol" w:hAnsi="Symbol" w:hint="default"/>
      </w:rPr>
    </w:lvl>
    <w:lvl w:ilvl="1" w:tplc="0C070003" w:tentative="1">
      <w:start w:val="1"/>
      <w:numFmt w:val="bullet"/>
      <w:lvlText w:val="o"/>
      <w:lvlJc w:val="left"/>
      <w:pPr>
        <w:ind w:left="2214" w:hanging="360"/>
      </w:pPr>
      <w:rPr>
        <w:rFonts w:ascii="Courier New" w:hAnsi="Courier New" w:cs="Courier New" w:hint="default"/>
      </w:rPr>
    </w:lvl>
    <w:lvl w:ilvl="2" w:tplc="0C070005" w:tentative="1">
      <w:start w:val="1"/>
      <w:numFmt w:val="bullet"/>
      <w:lvlText w:val=""/>
      <w:lvlJc w:val="left"/>
      <w:pPr>
        <w:ind w:left="2934" w:hanging="360"/>
      </w:pPr>
      <w:rPr>
        <w:rFonts w:ascii="Wingdings" w:hAnsi="Wingdings" w:hint="default"/>
      </w:rPr>
    </w:lvl>
    <w:lvl w:ilvl="3" w:tplc="0C070001" w:tentative="1">
      <w:start w:val="1"/>
      <w:numFmt w:val="bullet"/>
      <w:lvlText w:val=""/>
      <w:lvlJc w:val="left"/>
      <w:pPr>
        <w:ind w:left="3654" w:hanging="360"/>
      </w:pPr>
      <w:rPr>
        <w:rFonts w:ascii="Symbol" w:hAnsi="Symbol" w:hint="default"/>
      </w:rPr>
    </w:lvl>
    <w:lvl w:ilvl="4" w:tplc="0C070003" w:tentative="1">
      <w:start w:val="1"/>
      <w:numFmt w:val="bullet"/>
      <w:lvlText w:val="o"/>
      <w:lvlJc w:val="left"/>
      <w:pPr>
        <w:ind w:left="4374" w:hanging="360"/>
      </w:pPr>
      <w:rPr>
        <w:rFonts w:ascii="Courier New" w:hAnsi="Courier New" w:cs="Courier New" w:hint="default"/>
      </w:rPr>
    </w:lvl>
    <w:lvl w:ilvl="5" w:tplc="0C070005" w:tentative="1">
      <w:start w:val="1"/>
      <w:numFmt w:val="bullet"/>
      <w:lvlText w:val=""/>
      <w:lvlJc w:val="left"/>
      <w:pPr>
        <w:ind w:left="5094" w:hanging="360"/>
      </w:pPr>
      <w:rPr>
        <w:rFonts w:ascii="Wingdings" w:hAnsi="Wingdings" w:hint="default"/>
      </w:rPr>
    </w:lvl>
    <w:lvl w:ilvl="6" w:tplc="0C070001" w:tentative="1">
      <w:start w:val="1"/>
      <w:numFmt w:val="bullet"/>
      <w:lvlText w:val=""/>
      <w:lvlJc w:val="left"/>
      <w:pPr>
        <w:ind w:left="5814" w:hanging="360"/>
      </w:pPr>
      <w:rPr>
        <w:rFonts w:ascii="Symbol" w:hAnsi="Symbol" w:hint="default"/>
      </w:rPr>
    </w:lvl>
    <w:lvl w:ilvl="7" w:tplc="0C070003" w:tentative="1">
      <w:start w:val="1"/>
      <w:numFmt w:val="bullet"/>
      <w:lvlText w:val="o"/>
      <w:lvlJc w:val="left"/>
      <w:pPr>
        <w:ind w:left="6534" w:hanging="360"/>
      </w:pPr>
      <w:rPr>
        <w:rFonts w:ascii="Courier New" w:hAnsi="Courier New" w:cs="Courier New" w:hint="default"/>
      </w:rPr>
    </w:lvl>
    <w:lvl w:ilvl="8" w:tplc="0C070005" w:tentative="1">
      <w:start w:val="1"/>
      <w:numFmt w:val="bullet"/>
      <w:lvlText w:val=""/>
      <w:lvlJc w:val="left"/>
      <w:pPr>
        <w:ind w:left="7254" w:hanging="360"/>
      </w:pPr>
      <w:rPr>
        <w:rFonts w:ascii="Wingdings" w:hAnsi="Wingdings" w:hint="default"/>
      </w:rPr>
    </w:lvl>
  </w:abstractNum>
  <w:abstractNum w:abstractNumId="29" w15:restartNumberingAfterBreak="0">
    <w:nsid w:val="530076D1"/>
    <w:multiLevelType w:val="hybridMultilevel"/>
    <w:tmpl w:val="0984746A"/>
    <w:lvl w:ilvl="0" w:tplc="04100005">
      <w:start w:val="1"/>
      <w:numFmt w:val="bullet"/>
      <w:lvlText w:val=""/>
      <w:lvlJc w:val="left"/>
      <w:pPr>
        <w:ind w:left="2880" w:hanging="360"/>
      </w:pPr>
      <w:rPr>
        <w:rFonts w:ascii="Wingdings" w:hAnsi="Wingdings" w:hint="default"/>
      </w:rPr>
    </w:lvl>
    <w:lvl w:ilvl="1" w:tplc="04100003" w:tentative="1">
      <w:start w:val="1"/>
      <w:numFmt w:val="bullet"/>
      <w:lvlText w:val="o"/>
      <w:lvlJc w:val="left"/>
      <w:pPr>
        <w:ind w:left="3600" w:hanging="360"/>
      </w:pPr>
      <w:rPr>
        <w:rFonts w:ascii="Courier New" w:hAnsi="Courier New" w:hint="default"/>
      </w:rPr>
    </w:lvl>
    <w:lvl w:ilvl="2" w:tplc="04100005" w:tentative="1">
      <w:start w:val="1"/>
      <w:numFmt w:val="bullet"/>
      <w:lvlText w:val=""/>
      <w:lvlJc w:val="left"/>
      <w:pPr>
        <w:ind w:left="4320" w:hanging="360"/>
      </w:pPr>
      <w:rPr>
        <w:rFonts w:ascii="Wingdings" w:hAnsi="Wingdings" w:hint="default"/>
      </w:rPr>
    </w:lvl>
    <w:lvl w:ilvl="3" w:tplc="04100001" w:tentative="1">
      <w:start w:val="1"/>
      <w:numFmt w:val="bullet"/>
      <w:lvlText w:val=""/>
      <w:lvlJc w:val="left"/>
      <w:pPr>
        <w:ind w:left="5040" w:hanging="360"/>
      </w:pPr>
      <w:rPr>
        <w:rFonts w:ascii="Symbol" w:hAnsi="Symbol" w:hint="default"/>
      </w:rPr>
    </w:lvl>
    <w:lvl w:ilvl="4" w:tplc="04100003" w:tentative="1">
      <w:start w:val="1"/>
      <w:numFmt w:val="bullet"/>
      <w:lvlText w:val="o"/>
      <w:lvlJc w:val="left"/>
      <w:pPr>
        <w:ind w:left="5760" w:hanging="360"/>
      </w:pPr>
      <w:rPr>
        <w:rFonts w:ascii="Courier New" w:hAnsi="Courier New" w:hint="default"/>
      </w:rPr>
    </w:lvl>
    <w:lvl w:ilvl="5" w:tplc="04100005" w:tentative="1">
      <w:start w:val="1"/>
      <w:numFmt w:val="bullet"/>
      <w:lvlText w:val=""/>
      <w:lvlJc w:val="left"/>
      <w:pPr>
        <w:ind w:left="6480" w:hanging="360"/>
      </w:pPr>
      <w:rPr>
        <w:rFonts w:ascii="Wingdings" w:hAnsi="Wingdings" w:hint="default"/>
      </w:rPr>
    </w:lvl>
    <w:lvl w:ilvl="6" w:tplc="04100001" w:tentative="1">
      <w:start w:val="1"/>
      <w:numFmt w:val="bullet"/>
      <w:lvlText w:val=""/>
      <w:lvlJc w:val="left"/>
      <w:pPr>
        <w:ind w:left="7200" w:hanging="360"/>
      </w:pPr>
      <w:rPr>
        <w:rFonts w:ascii="Symbol" w:hAnsi="Symbol" w:hint="default"/>
      </w:rPr>
    </w:lvl>
    <w:lvl w:ilvl="7" w:tplc="04100003" w:tentative="1">
      <w:start w:val="1"/>
      <w:numFmt w:val="bullet"/>
      <w:lvlText w:val="o"/>
      <w:lvlJc w:val="left"/>
      <w:pPr>
        <w:ind w:left="7920" w:hanging="360"/>
      </w:pPr>
      <w:rPr>
        <w:rFonts w:ascii="Courier New" w:hAnsi="Courier New" w:hint="default"/>
      </w:rPr>
    </w:lvl>
    <w:lvl w:ilvl="8" w:tplc="04100005" w:tentative="1">
      <w:start w:val="1"/>
      <w:numFmt w:val="bullet"/>
      <w:lvlText w:val=""/>
      <w:lvlJc w:val="left"/>
      <w:pPr>
        <w:ind w:left="8640" w:hanging="360"/>
      </w:pPr>
      <w:rPr>
        <w:rFonts w:ascii="Wingdings" w:hAnsi="Wingdings" w:hint="default"/>
      </w:rPr>
    </w:lvl>
  </w:abstractNum>
  <w:abstractNum w:abstractNumId="30" w15:restartNumberingAfterBreak="0">
    <w:nsid w:val="536806A4"/>
    <w:multiLevelType w:val="hybridMultilevel"/>
    <w:tmpl w:val="6EE00D78"/>
    <w:lvl w:ilvl="0" w:tplc="1D4408A8">
      <w:numFmt w:val="bullet"/>
      <w:lvlText w:val="-"/>
      <w:lvlJc w:val="left"/>
      <w:pPr>
        <w:ind w:left="720" w:hanging="360"/>
      </w:pPr>
      <w:rPr>
        <w:rFonts w:ascii="Calibri" w:eastAsiaTheme="minorHAnsi" w:hAnsi="Calibri"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8893AA3"/>
    <w:multiLevelType w:val="hybridMultilevel"/>
    <w:tmpl w:val="8398D950"/>
    <w:lvl w:ilvl="0" w:tplc="E774CF68">
      <w:start w:val="1"/>
      <w:numFmt w:val="decimal"/>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32" w15:restartNumberingAfterBreak="0">
    <w:nsid w:val="5AB47133"/>
    <w:multiLevelType w:val="multilevel"/>
    <w:tmpl w:val="31C6F0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BDF4E07"/>
    <w:multiLevelType w:val="hybridMultilevel"/>
    <w:tmpl w:val="59FEC4D4"/>
    <w:lvl w:ilvl="0" w:tplc="7CB6CA18">
      <w:start w:val="1"/>
      <w:numFmt w:val="bullet"/>
      <w:lvlText w:val=""/>
      <w:lvlJc w:val="left"/>
      <w:pPr>
        <w:ind w:left="107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65CB6BDD"/>
    <w:multiLevelType w:val="hybridMultilevel"/>
    <w:tmpl w:val="8056CEF6"/>
    <w:lvl w:ilvl="0" w:tplc="04100005">
      <w:start w:val="1"/>
      <w:numFmt w:val="bullet"/>
      <w:lvlText w:val=""/>
      <w:lvlJc w:val="left"/>
      <w:pPr>
        <w:ind w:left="2520" w:hanging="360"/>
      </w:pPr>
      <w:rPr>
        <w:rFonts w:ascii="Wingdings" w:hAnsi="Wingdings" w:hint="default"/>
      </w:rPr>
    </w:lvl>
    <w:lvl w:ilvl="1" w:tplc="04100003" w:tentative="1">
      <w:start w:val="1"/>
      <w:numFmt w:val="bullet"/>
      <w:lvlText w:val="o"/>
      <w:lvlJc w:val="left"/>
      <w:pPr>
        <w:ind w:left="3240" w:hanging="360"/>
      </w:pPr>
      <w:rPr>
        <w:rFonts w:ascii="Courier New" w:hAnsi="Courier New" w:hint="default"/>
      </w:rPr>
    </w:lvl>
    <w:lvl w:ilvl="2" w:tplc="04100005" w:tentative="1">
      <w:start w:val="1"/>
      <w:numFmt w:val="bullet"/>
      <w:lvlText w:val=""/>
      <w:lvlJc w:val="left"/>
      <w:pPr>
        <w:ind w:left="3960" w:hanging="360"/>
      </w:pPr>
      <w:rPr>
        <w:rFonts w:ascii="Wingdings" w:hAnsi="Wingdings" w:hint="default"/>
      </w:rPr>
    </w:lvl>
    <w:lvl w:ilvl="3" w:tplc="04100001" w:tentative="1">
      <w:start w:val="1"/>
      <w:numFmt w:val="bullet"/>
      <w:lvlText w:val=""/>
      <w:lvlJc w:val="left"/>
      <w:pPr>
        <w:ind w:left="4680" w:hanging="360"/>
      </w:pPr>
      <w:rPr>
        <w:rFonts w:ascii="Symbol" w:hAnsi="Symbol" w:hint="default"/>
      </w:rPr>
    </w:lvl>
    <w:lvl w:ilvl="4" w:tplc="04100003" w:tentative="1">
      <w:start w:val="1"/>
      <w:numFmt w:val="bullet"/>
      <w:lvlText w:val="o"/>
      <w:lvlJc w:val="left"/>
      <w:pPr>
        <w:ind w:left="5400" w:hanging="360"/>
      </w:pPr>
      <w:rPr>
        <w:rFonts w:ascii="Courier New" w:hAnsi="Courier New" w:hint="default"/>
      </w:rPr>
    </w:lvl>
    <w:lvl w:ilvl="5" w:tplc="04100005" w:tentative="1">
      <w:start w:val="1"/>
      <w:numFmt w:val="bullet"/>
      <w:lvlText w:val=""/>
      <w:lvlJc w:val="left"/>
      <w:pPr>
        <w:ind w:left="6120" w:hanging="360"/>
      </w:pPr>
      <w:rPr>
        <w:rFonts w:ascii="Wingdings" w:hAnsi="Wingdings" w:hint="default"/>
      </w:rPr>
    </w:lvl>
    <w:lvl w:ilvl="6" w:tplc="04100001" w:tentative="1">
      <w:start w:val="1"/>
      <w:numFmt w:val="bullet"/>
      <w:lvlText w:val=""/>
      <w:lvlJc w:val="left"/>
      <w:pPr>
        <w:ind w:left="6840" w:hanging="360"/>
      </w:pPr>
      <w:rPr>
        <w:rFonts w:ascii="Symbol" w:hAnsi="Symbol" w:hint="default"/>
      </w:rPr>
    </w:lvl>
    <w:lvl w:ilvl="7" w:tplc="04100003" w:tentative="1">
      <w:start w:val="1"/>
      <w:numFmt w:val="bullet"/>
      <w:lvlText w:val="o"/>
      <w:lvlJc w:val="left"/>
      <w:pPr>
        <w:ind w:left="7560" w:hanging="360"/>
      </w:pPr>
      <w:rPr>
        <w:rFonts w:ascii="Courier New" w:hAnsi="Courier New" w:hint="default"/>
      </w:rPr>
    </w:lvl>
    <w:lvl w:ilvl="8" w:tplc="04100005" w:tentative="1">
      <w:start w:val="1"/>
      <w:numFmt w:val="bullet"/>
      <w:lvlText w:val=""/>
      <w:lvlJc w:val="left"/>
      <w:pPr>
        <w:ind w:left="8280" w:hanging="360"/>
      </w:pPr>
      <w:rPr>
        <w:rFonts w:ascii="Wingdings" w:hAnsi="Wingdings" w:hint="default"/>
      </w:rPr>
    </w:lvl>
  </w:abstractNum>
  <w:abstractNum w:abstractNumId="35" w15:restartNumberingAfterBreak="0">
    <w:nsid w:val="66B1676C"/>
    <w:multiLevelType w:val="multilevel"/>
    <w:tmpl w:val="BCBC276E"/>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36" w15:restartNumberingAfterBreak="0">
    <w:nsid w:val="6A2A1E4F"/>
    <w:multiLevelType w:val="hybridMultilevel"/>
    <w:tmpl w:val="45927B12"/>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7" w15:restartNumberingAfterBreak="0">
    <w:nsid w:val="6C2C299C"/>
    <w:multiLevelType w:val="hybridMultilevel"/>
    <w:tmpl w:val="FA7ADBE8"/>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8" w15:restartNumberingAfterBreak="0">
    <w:nsid w:val="7057014C"/>
    <w:multiLevelType w:val="multilevel"/>
    <w:tmpl w:val="A514A0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1453C31"/>
    <w:multiLevelType w:val="hybridMultilevel"/>
    <w:tmpl w:val="D16A8F2C"/>
    <w:lvl w:ilvl="0" w:tplc="04100005">
      <w:start w:val="1"/>
      <w:numFmt w:val="bullet"/>
      <w:lvlText w:val=""/>
      <w:lvlJc w:val="left"/>
      <w:pPr>
        <w:ind w:left="2880" w:hanging="360"/>
      </w:pPr>
      <w:rPr>
        <w:rFonts w:ascii="Wingdings" w:hAnsi="Wingdings" w:hint="default"/>
      </w:rPr>
    </w:lvl>
    <w:lvl w:ilvl="1" w:tplc="04100003" w:tentative="1">
      <w:start w:val="1"/>
      <w:numFmt w:val="bullet"/>
      <w:lvlText w:val="o"/>
      <w:lvlJc w:val="left"/>
      <w:pPr>
        <w:ind w:left="3600" w:hanging="360"/>
      </w:pPr>
      <w:rPr>
        <w:rFonts w:ascii="Courier New" w:hAnsi="Courier New" w:hint="default"/>
      </w:rPr>
    </w:lvl>
    <w:lvl w:ilvl="2" w:tplc="04100005" w:tentative="1">
      <w:start w:val="1"/>
      <w:numFmt w:val="bullet"/>
      <w:lvlText w:val=""/>
      <w:lvlJc w:val="left"/>
      <w:pPr>
        <w:ind w:left="4320" w:hanging="360"/>
      </w:pPr>
      <w:rPr>
        <w:rFonts w:ascii="Wingdings" w:hAnsi="Wingdings" w:hint="default"/>
      </w:rPr>
    </w:lvl>
    <w:lvl w:ilvl="3" w:tplc="04100001" w:tentative="1">
      <w:start w:val="1"/>
      <w:numFmt w:val="bullet"/>
      <w:lvlText w:val=""/>
      <w:lvlJc w:val="left"/>
      <w:pPr>
        <w:ind w:left="5040" w:hanging="360"/>
      </w:pPr>
      <w:rPr>
        <w:rFonts w:ascii="Symbol" w:hAnsi="Symbol" w:hint="default"/>
      </w:rPr>
    </w:lvl>
    <w:lvl w:ilvl="4" w:tplc="04100003" w:tentative="1">
      <w:start w:val="1"/>
      <w:numFmt w:val="bullet"/>
      <w:lvlText w:val="o"/>
      <w:lvlJc w:val="left"/>
      <w:pPr>
        <w:ind w:left="5760" w:hanging="360"/>
      </w:pPr>
      <w:rPr>
        <w:rFonts w:ascii="Courier New" w:hAnsi="Courier New" w:hint="default"/>
      </w:rPr>
    </w:lvl>
    <w:lvl w:ilvl="5" w:tplc="04100005" w:tentative="1">
      <w:start w:val="1"/>
      <w:numFmt w:val="bullet"/>
      <w:lvlText w:val=""/>
      <w:lvlJc w:val="left"/>
      <w:pPr>
        <w:ind w:left="6480" w:hanging="360"/>
      </w:pPr>
      <w:rPr>
        <w:rFonts w:ascii="Wingdings" w:hAnsi="Wingdings" w:hint="default"/>
      </w:rPr>
    </w:lvl>
    <w:lvl w:ilvl="6" w:tplc="04100001" w:tentative="1">
      <w:start w:val="1"/>
      <w:numFmt w:val="bullet"/>
      <w:lvlText w:val=""/>
      <w:lvlJc w:val="left"/>
      <w:pPr>
        <w:ind w:left="7200" w:hanging="360"/>
      </w:pPr>
      <w:rPr>
        <w:rFonts w:ascii="Symbol" w:hAnsi="Symbol" w:hint="default"/>
      </w:rPr>
    </w:lvl>
    <w:lvl w:ilvl="7" w:tplc="04100003" w:tentative="1">
      <w:start w:val="1"/>
      <w:numFmt w:val="bullet"/>
      <w:lvlText w:val="o"/>
      <w:lvlJc w:val="left"/>
      <w:pPr>
        <w:ind w:left="7920" w:hanging="360"/>
      </w:pPr>
      <w:rPr>
        <w:rFonts w:ascii="Courier New" w:hAnsi="Courier New" w:hint="default"/>
      </w:rPr>
    </w:lvl>
    <w:lvl w:ilvl="8" w:tplc="04100005" w:tentative="1">
      <w:start w:val="1"/>
      <w:numFmt w:val="bullet"/>
      <w:lvlText w:val=""/>
      <w:lvlJc w:val="left"/>
      <w:pPr>
        <w:ind w:left="8640" w:hanging="360"/>
      </w:pPr>
      <w:rPr>
        <w:rFonts w:ascii="Wingdings" w:hAnsi="Wingdings" w:hint="default"/>
      </w:rPr>
    </w:lvl>
  </w:abstractNum>
  <w:abstractNum w:abstractNumId="40" w15:restartNumberingAfterBreak="0">
    <w:nsid w:val="73F71A25"/>
    <w:multiLevelType w:val="hybridMultilevel"/>
    <w:tmpl w:val="8970F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7178CF"/>
    <w:multiLevelType w:val="hybridMultilevel"/>
    <w:tmpl w:val="31444DF6"/>
    <w:lvl w:ilvl="0" w:tplc="7CB6CA18">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15:restartNumberingAfterBreak="0">
    <w:nsid w:val="7C150C36"/>
    <w:multiLevelType w:val="hybridMultilevel"/>
    <w:tmpl w:val="4B3E1EF4"/>
    <w:lvl w:ilvl="0" w:tplc="0840DBF2">
      <w:start w:val="30"/>
      <w:numFmt w:val="bullet"/>
      <w:lvlText w:val="-"/>
      <w:lvlJc w:val="left"/>
      <w:pPr>
        <w:ind w:left="720" w:hanging="360"/>
      </w:pPr>
      <w:rPr>
        <w:rFonts w:ascii="Calibri" w:eastAsia="Times New Roma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0"/>
  </w:num>
  <w:num w:numId="2">
    <w:abstractNumId w:val="24"/>
  </w:num>
  <w:num w:numId="3">
    <w:abstractNumId w:val="23"/>
  </w:num>
  <w:num w:numId="4">
    <w:abstractNumId w:val="20"/>
  </w:num>
  <w:num w:numId="5">
    <w:abstractNumId w:val="13"/>
  </w:num>
  <w:num w:numId="6">
    <w:abstractNumId w:val="21"/>
  </w:num>
  <w:num w:numId="7">
    <w:abstractNumId w:val="7"/>
  </w:num>
  <w:num w:numId="8">
    <w:abstractNumId w:val="10"/>
  </w:num>
  <w:num w:numId="9">
    <w:abstractNumId w:val="2"/>
  </w:num>
  <w:num w:numId="10">
    <w:abstractNumId w:val="3"/>
  </w:num>
  <w:num w:numId="11">
    <w:abstractNumId w:val="38"/>
  </w:num>
  <w:num w:numId="12">
    <w:abstractNumId w:val="34"/>
  </w:num>
  <w:num w:numId="13">
    <w:abstractNumId w:val="19"/>
  </w:num>
  <w:num w:numId="14">
    <w:abstractNumId w:val="11"/>
  </w:num>
  <w:num w:numId="15">
    <w:abstractNumId w:val="5"/>
  </w:num>
  <w:num w:numId="16">
    <w:abstractNumId w:val="29"/>
  </w:num>
  <w:num w:numId="17">
    <w:abstractNumId w:val="32"/>
  </w:num>
  <w:num w:numId="18">
    <w:abstractNumId w:val="39"/>
  </w:num>
  <w:num w:numId="19">
    <w:abstractNumId w:val="30"/>
  </w:num>
  <w:num w:numId="20">
    <w:abstractNumId w:val="0"/>
  </w:num>
  <w:num w:numId="21">
    <w:abstractNumId w:val="27"/>
  </w:num>
  <w:num w:numId="22">
    <w:abstractNumId w:val="18"/>
  </w:num>
  <w:num w:numId="23">
    <w:abstractNumId w:val="12"/>
  </w:num>
  <w:num w:numId="24">
    <w:abstractNumId w:val="42"/>
  </w:num>
  <w:num w:numId="25">
    <w:abstractNumId w:val="15"/>
  </w:num>
  <w:num w:numId="26">
    <w:abstractNumId w:val="33"/>
  </w:num>
  <w:num w:numId="27">
    <w:abstractNumId w:val="41"/>
  </w:num>
  <w:num w:numId="28">
    <w:abstractNumId w:val="9"/>
  </w:num>
  <w:num w:numId="29">
    <w:abstractNumId w:val="31"/>
  </w:num>
  <w:num w:numId="30">
    <w:abstractNumId w:val="26"/>
  </w:num>
  <w:num w:numId="31">
    <w:abstractNumId w:val="1"/>
  </w:num>
  <w:num w:numId="32">
    <w:abstractNumId w:val="8"/>
  </w:num>
  <w:num w:numId="33">
    <w:abstractNumId w:val="36"/>
  </w:num>
  <w:num w:numId="34">
    <w:abstractNumId w:val="16"/>
  </w:num>
  <w:num w:numId="35">
    <w:abstractNumId w:val="17"/>
  </w:num>
  <w:num w:numId="36">
    <w:abstractNumId w:val="28"/>
  </w:num>
  <w:num w:numId="37">
    <w:abstractNumId w:val="37"/>
  </w:num>
  <w:num w:numId="38">
    <w:abstractNumId w:val="25"/>
  </w:num>
  <w:num w:numId="39">
    <w:abstractNumId w:val="35"/>
  </w:num>
  <w:num w:numId="40">
    <w:abstractNumId w:val="6"/>
  </w:num>
  <w:num w:numId="41">
    <w:abstractNumId w:val="4"/>
  </w:num>
  <w:num w:numId="42">
    <w:abstractNumId w:val="14"/>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9E4"/>
    <w:rsid w:val="000049E2"/>
    <w:rsid w:val="0001048F"/>
    <w:rsid w:val="000118CD"/>
    <w:rsid w:val="000137FF"/>
    <w:rsid w:val="00014E4C"/>
    <w:rsid w:val="00025961"/>
    <w:rsid w:val="0002698F"/>
    <w:rsid w:val="000350F0"/>
    <w:rsid w:val="00035981"/>
    <w:rsid w:val="000363C9"/>
    <w:rsid w:val="0005419B"/>
    <w:rsid w:val="00056B85"/>
    <w:rsid w:val="00074639"/>
    <w:rsid w:val="00077274"/>
    <w:rsid w:val="00077546"/>
    <w:rsid w:val="000817CC"/>
    <w:rsid w:val="00083B96"/>
    <w:rsid w:val="00083D60"/>
    <w:rsid w:val="00084881"/>
    <w:rsid w:val="000924DA"/>
    <w:rsid w:val="000976CC"/>
    <w:rsid w:val="000A15BE"/>
    <w:rsid w:val="000A3617"/>
    <w:rsid w:val="000A7DAF"/>
    <w:rsid w:val="000B2DA0"/>
    <w:rsid w:val="000B6A79"/>
    <w:rsid w:val="000C29E4"/>
    <w:rsid w:val="000C5A86"/>
    <w:rsid w:val="000C5D44"/>
    <w:rsid w:val="000E26D4"/>
    <w:rsid w:val="000E72D1"/>
    <w:rsid w:val="000F1FF1"/>
    <w:rsid w:val="000F62EA"/>
    <w:rsid w:val="0011038D"/>
    <w:rsid w:val="0011698D"/>
    <w:rsid w:val="00117A94"/>
    <w:rsid w:val="00142074"/>
    <w:rsid w:val="00147C37"/>
    <w:rsid w:val="00150B46"/>
    <w:rsid w:val="0017364E"/>
    <w:rsid w:val="00186E84"/>
    <w:rsid w:val="00197492"/>
    <w:rsid w:val="001A4C43"/>
    <w:rsid w:val="001A5B79"/>
    <w:rsid w:val="001A64F3"/>
    <w:rsid w:val="001A7A33"/>
    <w:rsid w:val="001C0414"/>
    <w:rsid w:val="001C0DDE"/>
    <w:rsid w:val="001D6AC8"/>
    <w:rsid w:val="001E066F"/>
    <w:rsid w:val="001E2668"/>
    <w:rsid w:val="001F1788"/>
    <w:rsid w:val="001F4F96"/>
    <w:rsid w:val="001F514A"/>
    <w:rsid w:val="00220A73"/>
    <w:rsid w:val="002319A3"/>
    <w:rsid w:val="002407C3"/>
    <w:rsid w:val="00242DFA"/>
    <w:rsid w:val="00243054"/>
    <w:rsid w:val="00250264"/>
    <w:rsid w:val="0025063A"/>
    <w:rsid w:val="00261C7D"/>
    <w:rsid w:val="00287063"/>
    <w:rsid w:val="002A1A5D"/>
    <w:rsid w:val="002A5303"/>
    <w:rsid w:val="00301642"/>
    <w:rsid w:val="0031705A"/>
    <w:rsid w:val="003220BB"/>
    <w:rsid w:val="003314AB"/>
    <w:rsid w:val="00336B79"/>
    <w:rsid w:val="003522D4"/>
    <w:rsid w:val="00352AC8"/>
    <w:rsid w:val="0037156B"/>
    <w:rsid w:val="003A7308"/>
    <w:rsid w:val="003E3079"/>
    <w:rsid w:val="003F694D"/>
    <w:rsid w:val="00402146"/>
    <w:rsid w:val="00405DB5"/>
    <w:rsid w:val="00434787"/>
    <w:rsid w:val="00451A3B"/>
    <w:rsid w:val="00454D0B"/>
    <w:rsid w:val="00455F15"/>
    <w:rsid w:val="00467316"/>
    <w:rsid w:val="004720F5"/>
    <w:rsid w:val="00472B30"/>
    <w:rsid w:val="00477A35"/>
    <w:rsid w:val="0048228F"/>
    <w:rsid w:val="004A72C1"/>
    <w:rsid w:val="004C0EA9"/>
    <w:rsid w:val="004C1463"/>
    <w:rsid w:val="004C659A"/>
    <w:rsid w:val="004D2698"/>
    <w:rsid w:val="004D557B"/>
    <w:rsid w:val="004E44EA"/>
    <w:rsid w:val="00517325"/>
    <w:rsid w:val="005261EC"/>
    <w:rsid w:val="005312D9"/>
    <w:rsid w:val="00543173"/>
    <w:rsid w:val="00563871"/>
    <w:rsid w:val="00570739"/>
    <w:rsid w:val="0057105D"/>
    <w:rsid w:val="00571FF0"/>
    <w:rsid w:val="00575092"/>
    <w:rsid w:val="00576402"/>
    <w:rsid w:val="00584716"/>
    <w:rsid w:val="00587AB3"/>
    <w:rsid w:val="005913B4"/>
    <w:rsid w:val="005A3443"/>
    <w:rsid w:val="005B5B6C"/>
    <w:rsid w:val="005C6495"/>
    <w:rsid w:val="005D488E"/>
    <w:rsid w:val="005D78AA"/>
    <w:rsid w:val="005E0FE0"/>
    <w:rsid w:val="005F0551"/>
    <w:rsid w:val="0060274B"/>
    <w:rsid w:val="00603E41"/>
    <w:rsid w:val="00606C4B"/>
    <w:rsid w:val="0061060F"/>
    <w:rsid w:val="0062144E"/>
    <w:rsid w:val="00626CF0"/>
    <w:rsid w:val="00633A5D"/>
    <w:rsid w:val="006420A4"/>
    <w:rsid w:val="0065053C"/>
    <w:rsid w:val="00655ACA"/>
    <w:rsid w:val="00673BCC"/>
    <w:rsid w:val="006837A0"/>
    <w:rsid w:val="0069667F"/>
    <w:rsid w:val="006975F0"/>
    <w:rsid w:val="006A4F4E"/>
    <w:rsid w:val="006A6328"/>
    <w:rsid w:val="006A71E9"/>
    <w:rsid w:val="006B6DF3"/>
    <w:rsid w:val="006B721E"/>
    <w:rsid w:val="006D6EB5"/>
    <w:rsid w:val="006D7C1A"/>
    <w:rsid w:val="006E0AFC"/>
    <w:rsid w:val="00700BE0"/>
    <w:rsid w:val="00705D5C"/>
    <w:rsid w:val="0071135C"/>
    <w:rsid w:val="00717B5A"/>
    <w:rsid w:val="0076233E"/>
    <w:rsid w:val="00762AB4"/>
    <w:rsid w:val="007749ED"/>
    <w:rsid w:val="0079686C"/>
    <w:rsid w:val="007A47AB"/>
    <w:rsid w:val="007E213F"/>
    <w:rsid w:val="007E5199"/>
    <w:rsid w:val="007F0099"/>
    <w:rsid w:val="007F0AED"/>
    <w:rsid w:val="007F0E7B"/>
    <w:rsid w:val="007F335E"/>
    <w:rsid w:val="00812592"/>
    <w:rsid w:val="00827F05"/>
    <w:rsid w:val="008406D9"/>
    <w:rsid w:val="00841164"/>
    <w:rsid w:val="0085435C"/>
    <w:rsid w:val="0085513D"/>
    <w:rsid w:val="00876735"/>
    <w:rsid w:val="0088640F"/>
    <w:rsid w:val="008A4983"/>
    <w:rsid w:val="008A5282"/>
    <w:rsid w:val="008C46E3"/>
    <w:rsid w:val="008E07E2"/>
    <w:rsid w:val="008E322B"/>
    <w:rsid w:val="008F0CA2"/>
    <w:rsid w:val="008F55CC"/>
    <w:rsid w:val="00906FCA"/>
    <w:rsid w:val="00910C8D"/>
    <w:rsid w:val="00916221"/>
    <w:rsid w:val="009214B3"/>
    <w:rsid w:val="009233BB"/>
    <w:rsid w:val="00935063"/>
    <w:rsid w:val="009377F7"/>
    <w:rsid w:val="009462C5"/>
    <w:rsid w:val="00947555"/>
    <w:rsid w:val="009510D3"/>
    <w:rsid w:val="00962E02"/>
    <w:rsid w:val="009800D6"/>
    <w:rsid w:val="00982E0E"/>
    <w:rsid w:val="00995BFE"/>
    <w:rsid w:val="009B5490"/>
    <w:rsid w:val="009D676D"/>
    <w:rsid w:val="009E0967"/>
    <w:rsid w:val="009E1E57"/>
    <w:rsid w:val="009F069F"/>
    <w:rsid w:val="00A22861"/>
    <w:rsid w:val="00A27DFE"/>
    <w:rsid w:val="00A401E9"/>
    <w:rsid w:val="00A524F0"/>
    <w:rsid w:val="00A52B8A"/>
    <w:rsid w:val="00A53029"/>
    <w:rsid w:val="00A9159A"/>
    <w:rsid w:val="00AA72E8"/>
    <w:rsid w:val="00AB463A"/>
    <w:rsid w:val="00AB5BD4"/>
    <w:rsid w:val="00AD0D57"/>
    <w:rsid w:val="00AD3B51"/>
    <w:rsid w:val="00AD7402"/>
    <w:rsid w:val="00B00D32"/>
    <w:rsid w:val="00B062E9"/>
    <w:rsid w:val="00B21820"/>
    <w:rsid w:val="00B23523"/>
    <w:rsid w:val="00B34CC2"/>
    <w:rsid w:val="00B370F9"/>
    <w:rsid w:val="00B37982"/>
    <w:rsid w:val="00B43E67"/>
    <w:rsid w:val="00B4663E"/>
    <w:rsid w:val="00B542B7"/>
    <w:rsid w:val="00B74E3C"/>
    <w:rsid w:val="00B91931"/>
    <w:rsid w:val="00BA26CE"/>
    <w:rsid w:val="00BA6514"/>
    <w:rsid w:val="00BB5F56"/>
    <w:rsid w:val="00BB7855"/>
    <w:rsid w:val="00BC6631"/>
    <w:rsid w:val="00BD46C9"/>
    <w:rsid w:val="00BE1E26"/>
    <w:rsid w:val="00C0053F"/>
    <w:rsid w:val="00C11827"/>
    <w:rsid w:val="00C23238"/>
    <w:rsid w:val="00C267D2"/>
    <w:rsid w:val="00C42232"/>
    <w:rsid w:val="00C423BA"/>
    <w:rsid w:val="00C42508"/>
    <w:rsid w:val="00C67B58"/>
    <w:rsid w:val="00C70CFF"/>
    <w:rsid w:val="00C738E5"/>
    <w:rsid w:val="00C77643"/>
    <w:rsid w:val="00C8647D"/>
    <w:rsid w:val="00C956CC"/>
    <w:rsid w:val="00C97157"/>
    <w:rsid w:val="00CB1313"/>
    <w:rsid w:val="00CC2977"/>
    <w:rsid w:val="00CC638F"/>
    <w:rsid w:val="00CD1903"/>
    <w:rsid w:val="00CE1B86"/>
    <w:rsid w:val="00CF4FFE"/>
    <w:rsid w:val="00D03C0C"/>
    <w:rsid w:val="00D079EE"/>
    <w:rsid w:val="00D10671"/>
    <w:rsid w:val="00D17437"/>
    <w:rsid w:val="00D22074"/>
    <w:rsid w:val="00D2373A"/>
    <w:rsid w:val="00D42286"/>
    <w:rsid w:val="00D469F8"/>
    <w:rsid w:val="00D57015"/>
    <w:rsid w:val="00D6036D"/>
    <w:rsid w:val="00D62DB8"/>
    <w:rsid w:val="00D71481"/>
    <w:rsid w:val="00D77662"/>
    <w:rsid w:val="00D975A1"/>
    <w:rsid w:val="00DA0350"/>
    <w:rsid w:val="00DA1AAA"/>
    <w:rsid w:val="00DB0F11"/>
    <w:rsid w:val="00DB1E67"/>
    <w:rsid w:val="00DB62F9"/>
    <w:rsid w:val="00DD1147"/>
    <w:rsid w:val="00DF0A80"/>
    <w:rsid w:val="00E01415"/>
    <w:rsid w:val="00E07E26"/>
    <w:rsid w:val="00E22F1C"/>
    <w:rsid w:val="00E22F61"/>
    <w:rsid w:val="00E23516"/>
    <w:rsid w:val="00E32C67"/>
    <w:rsid w:val="00E42425"/>
    <w:rsid w:val="00E46392"/>
    <w:rsid w:val="00E52443"/>
    <w:rsid w:val="00E90C63"/>
    <w:rsid w:val="00E970F3"/>
    <w:rsid w:val="00EB3C91"/>
    <w:rsid w:val="00EC105E"/>
    <w:rsid w:val="00EE55E0"/>
    <w:rsid w:val="00EF62D8"/>
    <w:rsid w:val="00F02E63"/>
    <w:rsid w:val="00F1231B"/>
    <w:rsid w:val="00F177E5"/>
    <w:rsid w:val="00F35AE4"/>
    <w:rsid w:val="00F43ECA"/>
    <w:rsid w:val="00F50F2C"/>
    <w:rsid w:val="00F717E4"/>
    <w:rsid w:val="00F81E01"/>
    <w:rsid w:val="00F83BF4"/>
    <w:rsid w:val="00F92976"/>
    <w:rsid w:val="00F940ED"/>
    <w:rsid w:val="00F978A0"/>
    <w:rsid w:val="00FA7FB5"/>
    <w:rsid w:val="00FD0047"/>
    <w:rsid w:val="00FF175E"/>
    <w:rsid w:val="00FF468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BF8EC9"/>
  <w15:docId w15:val="{F5192205-C8DF-4AD9-B3F5-FC1382C3F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75A1"/>
    <w:rPr>
      <w:rFonts w:ascii="Arial" w:eastAsia="Times New Roman" w:hAnsi="Arial"/>
      <w:sz w:val="24"/>
      <w:szCs w:val="24"/>
      <w:lang w:val="cs-CZ" w:eastAsia="cs-CZ"/>
    </w:rPr>
  </w:style>
  <w:style w:type="paragraph" w:styleId="berschrift1">
    <w:name w:val="heading 1"/>
    <w:basedOn w:val="Standard"/>
    <w:next w:val="Standard"/>
    <w:link w:val="berschrift1Zchn"/>
    <w:qFormat/>
    <w:rsid w:val="003A7308"/>
    <w:pPr>
      <w:keepNext/>
      <w:spacing w:before="240" w:after="60"/>
      <w:outlineLvl w:val="0"/>
    </w:pPr>
    <w:rPr>
      <w:b/>
      <w:sz w:val="32"/>
      <w:szCs w:val="20"/>
      <w:lang w:val="en-US" w:eastAsia="en-US"/>
    </w:rPr>
  </w:style>
  <w:style w:type="paragraph" w:styleId="berschrift2">
    <w:name w:val="heading 2"/>
    <w:basedOn w:val="Standard"/>
    <w:next w:val="Standard"/>
    <w:link w:val="berschrift2Zchn"/>
    <w:qFormat/>
    <w:rsid w:val="003A7308"/>
    <w:pPr>
      <w:keepNext/>
      <w:spacing w:before="240" w:after="60"/>
      <w:outlineLvl w:val="1"/>
    </w:pPr>
    <w:rPr>
      <w:b/>
      <w:i/>
      <w:sz w:val="28"/>
      <w:szCs w:val="20"/>
      <w:lang w:val="en-US" w:eastAsia="en-US"/>
    </w:rPr>
  </w:style>
  <w:style w:type="paragraph" w:styleId="berschrift9">
    <w:name w:val="heading 9"/>
    <w:basedOn w:val="Standard"/>
    <w:next w:val="Standard"/>
    <w:link w:val="berschrift9Zchn"/>
    <w:qFormat/>
    <w:rsid w:val="003A7308"/>
    <w:pPr>
      <w:keepNext/>
      <w:spacing w:line="480" w:lineRule="atLeast"/>
      <w:outlineLvl w:val="8"/>
    </w:pPr>
    <w:rPr>
      <w:rFonts w:cs="Arial"/>
      <w:b/>
      <w:i/>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0C29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foelenco1">
    <w:name w:val="Paragrafo elenco1"/>
    <w:basedOn w:val="Standard"/>
    <w:uiPriority w:val="34"/>
    <w:qFormat/>
    <w:rsid w:val="000C29E4"/>
    <w:pPr>
      <w:ind w:left="720"/>
      <w:contextualSpacing/>
    </w:pPr>
  </w:style>
  <w:style w:type="paragraph" w:styleId="Kopfzeile">
    <w:name w:val="header"/>
    <w:basedOn w:val="Standard"/>
    <w:link w:val="KopfzeileZchn"/>
    <w:uiPriority w:val="99"/>
    <w:rsid w:val="00BD46C9"/>
    <w:pPr>
      <w:tabs>
        <w:tab w:val="center" w:pos="4819"/>
        <w:tab w:val="right" w:pos="9638"/>
      </w:tabs>
    </w:pPr>
  </w:style>
  <w:style w:type="paragraph" w:styleId="Fuzeile">
    <w:name w:val="footer"/>
    <w:basedOn w:val="Standard"/>
    <w:rsid w:val="00BD46C9"/>
    <w:pPr>
      <w:tabs>
        <w:tab w:val="center" w:pos="4819"/>
        <w:tab w:val="right" w:pos="9638"/>
      </w:tabs>
    </w:pPr>
  </w:style>
  <w:style w:type="paragraph" w:styleId="Sprechblasentext">
    <w:name w:val="Balloon Text"/>
    <w:basedOn w:val="Standard"/>
    <w:link w:val="SprechblasentextZchn"/>
    <w:rsid w:val="0048228F"/>
    <w:rPr>
      <w:rFonts w:ascii="Tahoma" w:hAnsi="Tahoma" w:cs="Tahoma"/>
      <w:sz w:val="16"/>
      <w:szCs w:val="16"/>
    </w:rPr>
  </w:style>
  <w:style w:type="character" w:customStyle="1" w:styleId="SprechblasentextZchn">
    <w:name w:val="Sprechblasentext Zchn"/>
    <w:basedOn w:val="Absatz-Standardschriftart"/>
    <w:link w:val="Sprechblasentext"/>
    <w:rsid w:val="0048228F"/>
    <w:rPr>
      <w:rFonts w:ascii="Tahoma" w:eastAsia="Times New Roman" w:hAnsi="Tahoma" w:cs="Tahoma"/>
      <w:sz w:val="16"/>
      <w:szCs w:val="16"/>
      <w:lang w:val="cs-CZ" w:eastAsia="cs-CZ"/>
    </w:rPr>
  </w:style>
  <w:style w:type="character" w:customStyle="1" w:styleId="artsem1">
    <w:name w:val="artsem1"/>
    <w:basedOn w:val="Absatz-Standardschriftart"/>
    <w:rsid w:val="00C23238"/>
    <w:rPr>
      <w:vanish w:val="0"/>
      <w:webHidden w:val="0"/>
      <w:specVanish w:val="0"/>
    </w:rPr>
  </w:style>
  <w:style w:type="paragraph" w:styleId="Listenabsatz">
    <w:name w:val="List Paragraph"/>
    <w:basedOn w:val="Standard"/>
    <w:uiPriority w:val="34"/>
    <w:qFormat/>
    <w:rsid w:val="006B721E"/>
    <w:pPr>
      <w:ind w:left="720"/>
      <w:contextualSpacing/>
    </w:pPr>
  </w:style>
  <w:style w:type="paragraph" w:styleId="Endnotentext">
    <w:name w:val="endnote text"/>
    <w:basedOn w:val="Standard"/>
    <w:link w:val="EndnotentextZchn"/>
    <w:rsid w:val="0065053C"/>
    <w:rPr>
      <w:sz w:val="20"/>
      <w:szCs w:val="20"/>
    </w:rPr>
  </w:style>
  <w:style w:type="character" w:customStyle="1" w:styleId="EndnotentextZchn">
    <w:name w:val="Endnotentext Zchn"/>
    <w:basedOn w:val="Absatz-Standardschriftart"/>
    <w:link w:val="Endnotentext"/>
    <w:rsid w:val="0065053C"/>
    <w:rPr>
      <w:rFonts w:ascii="Arial" w:eastAsia="Times New Roman" w:hAnsi="Arial"/>
      <w:lang w:val="cs-CZ" w:eastAsia="cs-CZ"/>
    </w:rPr>
  </w:style>
  <w:style w:type="character" w:styleId="Endnotenzeichen">
    <w:name w:val="endnote reference"/>
    <w:basedOn w:val="Absatz-Standardschriftart"/>
    <w:rsid w:val="0065053C"/>
    <w:rPr>
      <w:vertAlign w:val="superscript"/>
    </w:rPr>
  </w:style>
  <w:style w:type="paragraph" w:styleId="Funotentext">
    <w:name w:val="footnote text"/>
    <w:basedOn w:val="Standard"/>
    <w:link w:val="FunotentextZchn"/>
    <w:rsid w:val="00D77662"/>
  </w:style>
  <w:style w:type="character" w:customStyle="1" w:styleId="FunotentextZchn">
    <w:name w:val="Fußnotentext Zchn"/>
    <w:basedOn w:val="Absatz-Standardschriftart"/>
    <w:link w:val="Funotentext"/>
    <w:rsid w:val="00D77662"/>
    <w:rPr>
      <w:rFonts w:ascii="Arial" w:eastAsia="Times New Roman" w:hAnsi="Arial"/>
      <w:sz w:val="24"/>
      <w:szCs w:val="24"/>
      <w:lang w:val="cs-CZ" w:eastAsia="cs-CZ"/>
    </w:rPr>
  </w:style>
  <w:style w:type="character" w:styleId="Funotenzeichen">
    <w:name w:val="footnote reference"/>
    <w:basedOn w:val="Absatz-Standardschriftart"/>
    <w:rsid w:val="00D77662"/>
    <w:rPr>
      <w:vertAlign w:val="superscript"/>
    </w:rPr>
  </w:style>
  <w:style w:type="paragraph" w:styleId="Aufzhlungszeichen">
    <w:name w:val="List Bullet"/>
    <w:basedOn w:val="Standard"/>
    <w:rsid w:val="00C67B58"/>
    <w:pPr>
      <w:numPr>
        <w:numId w:val="20"/>
      </w:numPr>
      <w:contextualSpacing/>
    </w:pPr>
  </w:style>
  <w:style w:type="character" w:customStyle="1" w:styleId="berschrift1Zchn">
    <w:name w:val="Überschrift 1 Zchn"/>
    <w:basedOn w:val="Absatz-Standardschriftart"/>
    <w:link w:val="berschrift1"/>
    <w:rsid w:val="003A7308"/>
    <w:rPr>
      <w:rFonts w:ascii="Arial" w:eastAsia="Times New Roman" w:hAnsi="Arial"/>
      <w:b/>
      <w:sz w:val="32"/>
      <w:lang w:val="en-US" w:eastAsia="en-US"/>
    </w:rPr>
  </w:style>
  <w:style w:type="character" w:customStyle="1" w:styleId="berschrift2Zchn">
    <w:name w:val="Überschrift 2 Zchn"/>
    <w:basedOn w:val="Absatz-Standardschriftart"/>
    <w:link w:val="berschrift2"/>
    <w:rsid w:val="003A7308"/>
    <w:rPr>
      <w:rFonts w:ascii="Arial" w:eastAsia="Times New Roman" w:hAnsi="Arial"/>
      <w:b/>
      <w:i/>
      <w:sz w:val="28"/>
      <w:lang w:val="en-US" w:eastAsia="en-US"/>
    </w:rPr>
  </w:style>
  <w:style w:type="character" w:customStyle="1" w:styleId="berschrift9Zchn">
    <w:name w:val="Überschrift 9 Zchn"/>
    <w:basedOn w:val="Absatz-Standardschriftart"/>
    <w:link w:val="berschrift9"/>
    <w:rsid w:val="003A7308"/>
    <w:rPr>
      <w:rFonts w:ascii="Arial" w:eastAsia="Times New Roman" w:hAnsi="Arial" w:cs="Arial"/>
      <w:b/>
      <w:i/>
      <w:sz w:val="22"/>
      <w:szCs w:val="22"/>
      <w:lang w:val="en-US" w:eastAsia="en-US"/>
    </w:rPr>
  </w:style>
  <w:style w:type="paragraph" w:customStyle="1" w:styleId="a">
    <w:name w:val="_"/>
    <w:basedOn w:val="Standard"/>
    <w:rsid w:val="003A7308"/>
    <w:pPr>
      <w:ind w:left="720" w:hanging="720"/>
    </w:pPr>
    <w:rPr>
      <w:rFonts w:ascii="Courier New" w:hAnsi="Courier New"/>
      <w:szCs w:val="20"/>
      <w:lang w:val="en-US" w:eastAsia="en-US"/>
    </w:rPr>
  </w:style>
  <w:style w:type="paragraph" w:customStyle="1" w:styleId="Level1">
    <w:name w:val="Level 1"/>
    <w:basedOn w:val="Standard"/>
    <w:rsid w:val="003A7308"/>
    <w:pPr>
      <w:tabs>
        <w:tab w:val="left" w:pos="720"/>
      </w:tabs>
      <w:ind w:left="360" w:hanging="360"/>
    </w:pPr>
    <w:rPr>
      <w:rFonts w:ascii="Times New Roman" w:hAnsi="Times New Roman"/>
      <w:sz w:val="20"/>
      <w:szCs w:val="20"/>
      <w:lang w:val="en-US" w:eastAsia="en-US"/>
    </w:rPr>
  </w:style>
  <w:style w:type="paragraph" w:customStyle="1" w:styleId="Level2">
    <w:name w:val="Level 2"/>
    <w:basedOn w:val="Standard"/>
    <w:rsid w:val="003A7308"/>
    <w:pPr>
      <w:tabs>
        <w:tab w:val="left" w:pos="720"/>
      </w:tabs>
      <w:ind w:left="720" w:hanging="360"/>
    </w:pPr>
    <w:rPr>
      <w:rFonts w:ascii="Times New Roman" w:hAnsi="Times New Roman"/>
      <w:sz w:val="20"/>
      <w:szCs w:val="20"/>
      <w:lang w:val="en-US" w:eastAsia="en-US"/>
    </w:rPr>
  </w:style>
  <w:style w:type="paragraph" w:customStyle="1" w:styleId="Level3">
    <w:name w:val="Level 3"/>
    <w:basedOn w:val="Standard"/>
    <w:rsid w:val="003A7308"/>
    <w:pPr>
      <w:tabs>
        <w:tab w:val="left" w:pos="1080"/>
      </w:tabs>
      <w:ind w:left="1080" w:hanging="360"/>
    </w:pPr>
    <w:rPr>
      <w:rFonts w:ascii="Times New Roman" w:hAnsi="Times New Roman"/>
      <w:sz w:val="20"/>
      <w:szCs w:val="20"/>
      <w:lang w:val="en-US" w:eastAsia="en-US"/>
    </w:rPr>
  </w:style>
  <w:style w:type="paragraph" w:customStyle="1" w:styleId="Level4">
    <w:name w:val="Level 4"/>
    <w:basedOn w:val="Standard"/>
    <w:rsid w:val="003A7308"/>
    <w:pPr>
      <w:tabs>
        <w:tab w:val="left" w:pos="1440"/>
      </w:tabs>
      <w:ind w:left="1440" w:hanging="360"/>
    </w:pPr>
    <w:rPr>
      <w:rFonts w:ascii="Times New Roman" w:hAnsi="Times New Roman"/>
      <w:sz w:val="20"/>
      <w:szCs w:val="20"/>
      <w:lang w:val="en-US" w:eastAsia="en-US"/>
    </w:rPr>
  </w:style>
  <w:style w:type="paragraph" w:customStyle="1" w:styleId="Level5">
    <w:name w:val="Level 5"/>
    <w:basedOn w:val="Standard"/>
    <w:rsid w:val="003A7308"/>
    <w:pPr>
      <w:tabs>
        <w:tab w:val="left" w:pos="2160"/>
      </w:tabs>
      <w:ind w:left="1800" w:hanging="360"/>
    </w:pPr>
    <w:rPr>
      <w:rFonts w:ascii="Times New Roman" w:hAnsi="Times New Roman"/>
      <w:sz w:val="20"/>
      <w:szCs w:val="20"/>
      <w:lang w:val="en-US" w:eastAsia="en-US"/>
    </w:rPr>
  </w:style>
  <w:style w:type="paragraph" w:styleId="Blocktext">
    <w:name w:val="Block Text"/>
    <w:basedOn w:val="Standard"/>
    <w:semiHidden/>
    <w:rsid w:val="003A7308"/>
    <w:pPr>
      <w:spacing w:line="260" w:lineRule="exact"/>
      <w:ind w:left="720" w:right="720"/>
    </w:pPr>
    <w:rPr>
      <w:spacing w:val="-5"/>
      <w:sz w:val="22"/>
      <w:szCs w:val="20"/>
      <w:lang w:val="en-US" w:eastAsia="en-US"/>
    </w:rPr>
  </w:style>
  <w:style w:type="paragraph" w:styleId="Textkrper">
    <w:name w:val="Body Text"/>
    <w:basedOn w:val="Standard"/>
    <w:link w:val="TextkrperZchn"/>
    <w:semiHidden/>
    <w:rsid w:val="003A7308"/>
    <w:pPr>
      <w:spacing w:line="260" w:lineRule="exact"/>
    </w:pPr>
    <w:rPr>
      <w:sz w:val="22"/>
      <w:szCs w:val="20"/>
      <w:lang w:val="en-US" w:eastAsia="en-US"/>
    </w:rPr>
  </w:style>
  <w:style w:type="character" w:customStyle="1" w:styleId="TextkrperZchn">
    <w:name w:val="Textkörper Zchn"/>
    <w:basedOn w:val="Absatz-Standardschriftart"/>
    <w:link w:val="Textkrper"/>
    <w:semiHidden/>
    <w:rsid w:val="003A7308"/>
    <w:rPr>
      <w:rFonts w:ascii="Arial" w:eastAsia="Times New Roman" w:hAnsi="Arial"/>
      <w:sz w:val="22"/>
      <w:lang w:val="en-US" w:eastAsia="en-US"/>
    </w:rPr>
  </w:style>
  <w:style w:type="character" w:styleId="Hyperlink">
    <w:name w:val="Hyperlink"/>
    <w:basedOn w:val="Absatz-Standardschriftart"/>
    <w:uiPriority w:val="99"/>
    <w:rsid w:val="003A7308"/>
    <w:rPr>
      <w:color w:val="0000FF"/>
      <w:u w:val="single"/>
    </w:rPr>
  </w:style>
  <w:style w:type="character" w:customStyle="1" w:styleId="KopfzeileZchn">
    <w:name w:val="Kopfzeile Zchn"/>
    <w:basedOn w:val="Absatz-Standardschriftart"/>
    <w:link w:val="Kopfzeile"/>
    <w:uiPriority w:val="99"/>
    <w:rsid w:val="000976CC"/>
    <w:rPr>
      <w:rFonts w:ascii="Arial" w:eastAsia="Times New Roman" w:hAnsi="Arial"/>
      <w:sz w:val="24"/>
      <w:szCs w:val="24"/>
      <w:lang w:val="cs-CZ" w:eastAsia="cs-CZ"/>
    </w:rPr>
  </w:style>
  <w:style w:type="paragraph" w:styleId="KeinLeerraum">
    <w:name w:val="No Spacing"/>
    <w:uiPriority w:val="1"/>
    <w:qFormat/>
    <w:rsid w:val="00B062E9"/>
    <w:rPr>
      <w:rFonts w:asciiTheme="minorHAnsi" w:eastAsiaTheme="minorHAnsi" w:hAnsiTheme="minorHAnsi" w:cstheme="minorBidi"/>
      <w:sz w:val="22"/>
      <w:szCs w:val="22"/>
      <w:lang w:val="en-GB" w:eastAsia="en-US"/>
    </w:rPr>
  </w:style>
  <w:style w:type="paragraph" w:styleId="Inhaltsverzeichnisberschrift">
    <w:name w:val="TOC Heading"/>
    <w:basedOn w:val="berschrift1"/>
    <w:next w:val="Standard"/>
    <w:uiPriority w:val="39"/>
    <w:unhideWhenUsed/>
    <w:qFormat/>
    <w:rsid w:val="00083B96"/>
    <w:pPr>
      <w:keepLines/>
      <w:spacing w:after="0" w:line="259" w:lineRule="auto"/>
      <w:outlineLvl w:val="9"/>
    </w:pPr>
    <w:rPr>
      <w:rFonts w:asciiTheme="majorHAnsi" w:eastAsiaTheme="majorEastAsia" w:hAnsiTheme="majorHAnsi" w:cstheme="majorBidi"/>
      <w:b w:val="0"/>
      <w:color w:val="365F91" w:themeColor="accent1" w:themeShade="BF"/>
      <w:szCs w:val="32"/>
      <w:lang w:val="en-GB" w:eastAsia="en-GB"/>
    </w:rPr>
  </w:style>
  <w:style w:type="paragraph" w:styleId="Verzeichnis2">
    <w:name w:val="toc 2"/>
    <w:basedOn w:val="Standard"/>
    <w:next w:val="Standard"/>
    <w:autoRedefine/>
    <w:uiPriority w:val="39"/>
    <w:unhideWhenUsed/>
    <w:rsid w:val="00083B96"/>
    <w:pPr>
      <w:spacing w:after="100" w:line="259" w:lineRule="auto"/>
      <w:ind w:left="220"/>
    </w:pPr>
    <w:rPr>
      <w:rFonts w:asciiTheme="minorHAnsi" w:eastAsiaTheme="minorHAnsi" w:hAnsiTheme="minorHAnsi" w:cstheme="minorBidi"/>
      <w:sz w:val="22"/>
      <w:szCs w:val="22"/>
      <w:lang w:val="en-GB" w:eastAsia="en-US"/>
    </w:rPr>
  </w:style>
  <w:style w:type="paragraph" w:styleId="Verzeichnis1">
    <w:name w:val="toc 1"/>
    <w:basedOn w:val="Standard"/>
    <w:next w:val="Standard"/>
    <w:autoRedefine/>
    <w:uiPriority w:val="39"/>
    <w:unhideWhenUsed/>
    <w:rsid w:val="00083B96"/>
    <w:pPr>
      <w:spacing w:after="100" w:line="259" w:lineRule="auto"/>
    </w:pPr>
    <w:rPr>
      <w:rFonts w:asciiTheme="minorHAnsi" w:eastAsiaTheme="minorHAnsi" w:hAnsiTheme="minorHAnsi" w:cstheme="minorBidi"/>
      <w:sz w:val="22"/>
      <w:szCs w:val="22"/>
      <w:lang w:val="en-GB" w:eastAsia="en-US"/>
    </w:rPr>
  </w:style>
  <w:style w:type="paragraph" w:styleId="Verzeichnis3">
    <w:name w:val="toc 3"/>
    <w:basedOn w:val="Standard"/>
    <w:next w:val="Standard"/>
    <w:autoRedefine/>
    <w:uiPriority w:val="39"/>
    <w:unhideWhenUsed/>
    <w:rsid w:val="00083B96"/>
    <w:pPr>
      <w:spacing w:after="100" w:line="259" w:lineRule="auto"/>
      <w:ind w:left="440"/>
    </w:pPr>
    <w:rPr>
      <w:rFonts w:asciiTheme="minorHAnsi" w:eastAsiaTheme="minorHAnsi" w:hAnsiTheme="minorHAnsi" w:cstheme="minorBid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19827">
      <w:bodyDiv w:val="1"/>
      <w:marLeft w:val="0"/>
      <w:marRight w:val="0"/>
      <w:marTop w:val="0"/>
      <w:marBottom w:val="0"/>
      <w:divBdr>
        <w:top w:val="none" w:sz="0" w:space="0" w:color="auto"/>
        <w:left w:val="none" w:sz="0" w:space="0" w:color="auto"/>
        <w:bottom w:val="none" w:sz="0" w:space="0" w:color="auto"/>
        <w:right w:val="none" w:sz="0" w:space="0" w:color="auto"/>
      </w:divBdr>
    </w:div>
    <w:div w:id="345988783">
      <w:bodyDiv w:val="1"/>
      <w:marLeft w:val="0"/>
      <w:marRight w:val="0"/>
      <w:marTop w:val="0"/>
      <w:marBottom w:val="0"/>
      <w:divBdr>
        <w:top w:val="none" w:sz="0" w:space="0" w:color="auto"/>
        <w:left w:val="none" w:sz="0" w:space="0" w:color="auto"/>
        <w:bottom w:val="none" w:sz="0" w:space="0" w:color="auto"/>
        <w:right w:val="none" w:sz="0" w:space="0" w:color="auto"/>
      </w:divBdr>
    </w:div>
    <w:div w:id="559364900">
      <w:bodyDiv w:val="1"/>
      <w:marLeft w:val="0"/>
      <w:marRight w:val="0"/>
      <w:marTop w:val="0"/>
      <w:marBottom w:val="0"/>
      <w:divBdr>
        <w:top w:val="none" w:sz="0" w:space="0" w:color="auto"/>
        <w:left w:val="none" w:sz="0" w:space="0" w:color="auto"/>
        <w:bottom w:val="none" w:sz="0" w:space="0" w:color="auto"/>
        <w:right w:val="none" w:sz="0" w:space="0" w:color="auto"/>
      </w:divBdr>
    </w:div>
    <w:div w:id="653678217">
      <w:bodyDiv w:val="1"/>
      <w:marLeft w:val="0"/>
      <w:marRight w:val="0"/>
      <w:marTop w:val="0"/>
      <w:marBottom w:val="0"/>
      <w:divBdr>
        <w:top w:val="none" w:sz="0" w:space="0" w:color="auto"/>
        <w:left w:val="none" w:sz="0" w:space="0" w:color="auto"/>
        <w:bottom w:val="none" w:sz="0" w:space="0" w:color="auto"/>
        <w:right w:val="none" w:sz="0" w:space="0" w:color="auto"/>
      </w:divBdr>
    </w:div>
    <w:div w:id="815530474">
      <w:bodyDiv w:val="1"/>
      <w:marLeft w:val="0"/>
      <w:marRight w:val="0"/>
      <w:marTop w:val="0"/>
      <w:marBottom w:val="0"/>
      <w:divBdr>
        <w:top w:val="none" w:sz="0" w:space="0" w:color="auto"/>
        <w:left w:val="none" w:sz="0" w:space="0" w:color="auto"/>
        <w:bottom w:val="none" w:sz="0" w:space="0" w:color="auto"/>
        <w:right w:val="none" w:sz="0" w:space="0" w:color="auto"/>
      </w:divBdr>
    </w:div>
    <w:div w:id="887910053">
      <w:bodyDiv w:val="1"/>
      <w:marLeft w:val="0"/>
      <w:marRight w:val="0"/>
      <w:marTop w:val="0"/>
      <w:marBottom w:val="0"/>
      <w:divBdr>
        <w:top w:val="none" w:sz="0" w:space="0" w:color="auto"/>
        <w:left w:val="none" w:sz="0" w:space="0" w:color="auto"/>
        <w:bottom w:val="none" w:sz="0" w:space="0" w:color="auto"/>
        <w:right w:val="none" w:sz="0" w:space="0" w:color="auto"/>
      </w:divBdr>
    </w:div>
    <w:div w:id="908033789">
      <w:bodyDiv w:val="1"/>
      <w:marLeft w:val="0"/>
      <w:marRight w:val="0"/>
      <w:marTop w:val="0"/>
      <w:marBottom w:val="0"/>
      <w:divBdr>
        <w:top w:val="none" w:sz="0" w:space="0" w:color="auto"/>
        <w:left w:val="none" w:sz="0" w:space="0" w:color="auto"/>
        <w:bottom w:val="none" w:sz="0" w:space="0" w:color="auto"/>
        <w:right w:val="none" w:sz="0" w:space="0" w:color="auto"/>
      </w:divBdr>
    </w:div>
    <w:div w:id="930042951">
      <w:bodyDiv w:val="1"/>
      <w:marLeft w:val="0"/>
      <w:marRight w:val="0"/>
      <w:marTop w:val="0"/>
      <w:marBottom w:val="0"/>
      <w:divBdr>
        <w:top w:val="none" w:sz="0" w:space="0" w:color="auto"/>
        <w:left w:val="none" w:sz="0" w:space="0" w:color="auto"/>
        <w:bottom w:val="none" w:sz="0" w:space="0" w:color="auto"/>
        <w:right w:val="none" w:sz="0" w:space="0" w:color="auto"/>
      </w:divBdr>
    </w:div>
    <w:div w:id="1369531206">
      <w:bodyDiv w:val="1"/>
      <w:marLeft w:val="0"/>
      <w:marRight w:val="0"/>
      <w:marTop w:val="0"/>
      <w:marBottom w:val="0"/>
      <w:divBdr>
        <w:top w:val="none" w:sz="0" w:space="0" w:color="auto"/>
        <w:left w:val="none" w:sz="0" w:space="0" w:color="auto"/>
        <w:bottom w:val="none" w:sz="0" w:space="0" w:color="auto"/>
        <w:right w:val="none" w:sz="0" w:space="0" w:color="auto"/>
      </w:divBdr>
    </w:div>
    <w:div w:id="1876383995">
      <w:bodyDiv w:val="1"/>
      <w:marLeft w:val="0"/>
      <w:marRight w:val="0"/>
      <w:marTop w:val="0"/>
      <w:marBottom w:val="0"/>
      <w:divBdr>
        <w:top w:val="none" w:sz="0" w:space="0" w:color="auto"/>
        <w:left w:val="none" w:sz="0" w:space="0" w:color="auto"/>
        <w:bottom w:val="none" w:sz="0" w:space="0" w:color="auto"/>
        <w:right w:val="none" w:sz="0" w:space="0" w:color="auto"/>
      </w:divBdr>
    </w:div>
    <w:div w:id="1890024276">
      <w:bodyDiv w:val="1"/>
      <w:marLeft w:val="0"/>
      <w:marRight w:val="0"/>
      <w:marTop w:val="0"/>
      <w:marBottom w:val="0"/>
      <w:divBdr>
        <w:top w:val="none" w:sz="0" w:space="0" w:color="auto"/>
        <w:left w:val="none" w:sz="0" w:space="0" w:color="auto"/>
        <w:bottom w:val="none" w:sz="0" w:space="0" w:color="auto"/>
        <w:right w:val="none" w:sz="0" w:space="0" w:color="auto"/>
      </w:divBdr>
    </w:div>
    <w:div w:id="194395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6MRj-88m4bM" TargetMode="External"/><Relationship Id="rId18" Type="http://schemas.openxmlformats.org/officeDocument/2006/relationships/hyperlink" Target="https://www.youtube.com/watch?v=u3s3VWTVglA" TargetMode="External"/><Relationship Id="rId26" Type="http://schemas.openxmlformats.org/officeDocument/2006/relationships/hyperlink" Target="https://www.billiger-telefonieren.de/handy-tarifvergleich/" TargetMode="External"/><Relationship Id="rId39" Type="http://schemas.openxmlformats.org/officeDocument/2006/relationships/hyperlink" Target="http://www.nssi.bg/en/faqs/faqs-2" TargetMode="External"/><Relationship Id="rId21" Type="http://schemas.openxmlformats.org/officeDocument/2006/relationships/hyperlink" Target="https://www.youtube.com/watch?v=Kwf1TVtHWKk" TargetMode="External"/><Relationship Id="rId34" Type="http://schemas.openxmlformats.org/officeDocument/2006/relationships/hyperlink" Target="https://www.a-kasser.dk/unemployment-insurance-in-europe/poland/" TargetMode="External"/><Relationship Id="rId42" Type="http://schemas.openxmlformats.org/officeDocument/2006/relationships/hyperlink" Target="https://moveria.at/wohnbeihilfe-in-den-oesterreichischen-bundeslaendern/" TargetMode="External"/><Relationship Id="rId47" Type="http://schemas.openxmlformats.org/officeDocument/2006/relationships/hyperlink" Target="https://www.salzburg.gv.at/bauenwohnen_/Seiten/wohnbeihilfe.aspx" TargetMode="External"/><Relationship Id="rId50" Type="http://schemas.openxmlformats.org/officeDocument/2006/relationships/hyperlink" Target="http://www.noe.gv.at/noe/Wohnen-Leben/Foerd_Wohnzuschuss_Wohnbeihilfe.html"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youtube.com/watch?v=HrZDpDvxqJo" TargetMode="External"/><Relationship Id="rId17" Type="http://schemas.openxmlformats.org/officeDocument/2006/relationships/hyperlink" Target="https://durchblicker.at/" TargetMode="External"/><Relationship Id="rId25" Type="http://schemas.openxmlformats.org/officeDocument/2006/relationships/hyperlink" Target="https://www.uswitch.com/mobiles/guides/guide-to-mobile-phone-tariffs/" TargetMode="External"/><Relationship Id="rId33" Type="http://schemas.openxmlformats.org/officeDocument/2006/relationships/hyperlink" Target="https://www.cleiss.fr/docs/regimes/regime_france/an_5.html" TargetMode="External"/><Relationship Id="rId38" Type="http://schemas.openxmlformats.org/officeDocument/2006/relationships/hyperlink" Target="https://www.ams.at/arbeitsuchende/faq" TargetMode="External"/><Relationship Id="rId46" Type="http://schemas.openxmlformats.org/officeDocument/2006/relationships/hyperlink" Target="https://www.tirol.gv.at/bauen-wohnen/wohnbaufoerderung/beihilfen/" TargetMode="External"/><Relationship Id="rId2" Type="http://schemas.openxmlformats.org/officeDocument/2006/relationships/numbering" Target="numbering.xml"/><Relationship Id="rId16" Type="http://schemas.openxmlformats.org/officeDocument/2006/relationships/hyperlink" Target="https://dj-finanz.de/en/insurance-comparison-portal/" TargetMode="External"/><Relationship Id="rId20" Type="http://schemas.openxmlformats.org/officeDocument/2006/relationships/hyperlink" Target="https://www.youtube.com/watch?v=YPpdpjZ5yEw&amp;t=5s" TargetMode="External"/><Relationship Id="rId29" Type="http://schemas.openxmlformats.org/officeDocument/2006/relationships/hyperlink" Target="https://forms.legal/free-rental-lease-agreement/" TargetMode="External"/><Relationship Id="rId41" Type="http://schemas.openxmlformats.org/officeDocument/2006/relationships/hyperlink" Target="https://kadry.infor.pl/kadry/inne_formy_zatrudnienia/mlodociani_niepelnosprawni_bezrobotni/2696889,Zasilek-dla-bezrobotnych-bruttonetto-nowa-wysokosc-od-1-czerwca-2018-r.html"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lfN6eJLl8k" TargetMode="External"/><Relationship Id="rId24" Type="http://schemas.openxmlformats.org/officeDocument/2006/relationships/hyperlink" Target="https://www.youtube.com/watch?v=bic4qOuIJoI" TargetMode="External"/><Relationship Id="rId32" Type="http://schemas.openxmlformats.org/officeDocument/2006/relationships/hyperlink" Target="https://www.arbeitsagentur.de/arbeitslos-arbeit-finden/anspruch-hoehe-dauer-arbeitslosengeld" TargetMode="External"/><Relationship Id="rId37" Type="http://schemas.openxmlformats.org/officeDocument/2006/relationships/hyperlink" Target="https://www.a-kasser.dk/unemployment-insurance-in-europe/germany/" TargetMode="External"/><Relationship Id="rId40" Type="http://schemas.openxmlformats.org/officeDocument/2006/relationships/hyperlink" Target="https://www.infor.pl/prawo/zasilki/zasilek-dla-bezrobotnych/285281,Kiedy-bezrobotny-traci-prawo-do-zasilku-dla-bezrobotnych.html" TargetMode="External"/><Relationship Id="rId45" Type="http://schemas.openxmlformats.org/officeDocument/2006/relationships/hyperlink" Target="https://www.vorarlberg.at/vorarlberg/bauen_wohnen/wohnen/wohnbaufoerderung/weitereinformationen/wohnbeihilfe/wohnbeihilfe-uebersicht.htm" TargetMode="External"/><Relationship Id="rId53" Type="http://schemas.openxmlformats.org/officeDocument/2006/relationships/hyperlink" Target="https://www.lex.bg/laws/ldoc/-13038592" TargetMode="External"/><Relationship Id="rId5" Type="http://schemas.openxmlformats.org/officeDocument/2006/relationships/webSettings" Target="webSettings.xml"/><Relationship Id="rId15" Type="http://schemas.openxmlformats.org/officeDocument/2006/relationships/hyperlink" Target="https://www.howtogermany.com/pages/vehicle-insurance.html" TargetMode="External"/><Relationship Id="rId23" Type="http://schemas.openxmlformats.org/officeDocument/2006/relationships/hyperlink" Target="https://durchblicker.at/" TargetMode="External"/><Relationship Id="rId28" Type="http://schemas.openxmlformats.org/officeDocument/2006/relationships/hyperlink" Target="https://ec.europa.eu/digital-single-market/en/faq/question-and-answers-roaming" TargetMode="External"/><Relationship Id="rId36" Type="http://schemas.openxmlformats.org/officeDocument/2006/relationships/hyperlink" Target="https://www.a-kasser.dk/unemployment-insurance-in-europe/austria/" TargetMode="External"/><Relationship Id="rId49" Type="http://schemas.openxmlformats.org/officeDocument/2006/relationships/hyperlink" Target="https://www.burgenland.at/themen/wohnen/wohnbeihilfe/" TargetMode="External"/><Relationship Id="rId57" Type="http://schemas.openxmlformats.org/officeDocument/2006/relationships/theme" Target="theme/theme1.xml"/><Relationship Id="rId10" Type="http://schemas.openxmlformats.org/officeDocument/2006/relationships/hyperlink" Target="http://www.businessdictionary.com/definition/contract.html" TargetMode="External"/><Relationship Id="rId19" Type="http://schemas.openxmlformats.org/officeDocument/2006/relationships/hyperlink" Target="https://www.youtube.com/watch?v=6c66XPxAK9c" TargetMode="External"/><Relationship Id="rId31" Type="http://schemas.openxmlformats.org/officeDocument/2006/relationships/hyperlink" Target="https://www.arbeitslosengeld.at/" TargetMode="External"/><Relationship Id="rId44" Type="http://schemas.openxmlformats.org/officeDocument/2006/relationships/hyperlink" Target="https://www.land-oberoesterreich.gv.at/wohnbeihilfe.htm" TargetMode="External"/><Relationship Id="rId52" Type="http://schemas.openxmlformats.org/officeDocument/2006/relationships/hyperlink" Target="https://www.bmi.bund.de/SharedDocs/faqs/DE/themen/bauen-wohnen/wohngeld/wohngeld.html" TargetMode="External"/><Relationship Id="rId4" Type="http://schemas.openxmlformats.org/officeDocument/2006/relationships/settings" Target="settings.xml"/><Relationship Id="rId9" Type="http://schemas.openxmlformats.org/officeDocument/2006/relationships/hyperlink" Target="https://legal-dictionary.thefreedictionary.com/contract" TargetMode="External"/><Relationship Id="rId14" Type="http://schemas.openxmlformats.org/officeDocument/2006/relationships/hyperlink" Target="https://www.youtube.com/watch?v=hmdW_95r2jI" TargetMode="External"/><Relationship Id="rId22" Type="http://schemas.openxmlformats.org/officeDocument/2006/relationships/hyperlink" Target="https://dj-finanz.de/en/insurance-comparison-portal/" TargetMode="External"/><Relationship Id="rId27" Type="http://schemas.openxmlformats.org/officeDocument/2006/relationships/hyperlink" Target="https://www.tarife.at/telefon-internet/handytarife" TargetMode="External"/><Relationship Id="rId30" Type="http://schemas.openxmlformats.org/officeDocument/2006/relationships/hyperlink" Target="https://www.youtube.com/watch?v=jS_LxhG_dkY" TargetMode="External"/><Relationship Id="rId35" Type="http://schemas.openxmlformats.org/officeDocument/2006/relationships/hyperlink" Target="http://www.nssi.bg/en/faqs/faqs-2" TargetMode="External"/><Relationship Id="rId43" Type="http://schemas.openxmlformats.org/officeDocument/2006/relationships/hyperlink" Target="https://www.wien.gv.at/wohnen/wohnbaufoerderung/wohnbeihilfe/" TargetMode="External"/><Relationship Id="rId48" Type="http://schemas.openxmlformats.org/officeDocument/2006/relationships/hyperlink" Target="http://www.soziales.steiermark.at/cms/beitrag/10363956/5361"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ktn.gv.at/Service/Formulare-und-Leistungen/BW-L58"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B1AC4-51CB-4D2A-B791-765C5A156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2464</Words>
  <Characters>15527</Characters>
  <Application>Microsoft Office Word</Application>
  <DocSecurity>4</DocSecurity>
  <Lines>129</Lines>
  <Paragraphs>35</Paragraphs>
  <ScaleCrop>false</ScaleCrop>
  <HeadingPairs>
    <vt:vector size="8" baseType="variant">
      <vt:variant>
        <vt:lpstr>Titel</vt:lpstr>
      </vt:variant>
      <vt:variant>
        <vt:i4>1</vt:i4>
      </vt:variant>
      <vt:variant>
        <vt:lpstr>Titre</vt:lpstr>
      </vt:variant>
      <vt:variant>
        <vt:i4>1</vt:i4>
      </vt:variant>
      <vt:variant>
        <vt:lpstr>Title</vt:lpstr>
      </vt:variant>
      <vt:variant>
        <vt:i4>1</vt:i4>
      </vt:variant>
      <vt:variant>
        <vt:lpstr>Titolo</vt:lpstr>
      </vt:variant>
      <vt:variant>
        <vt:i4>1</vt:i4>
      </vt:variant>
    </vt:vector>
  </HeadingPairs>
  <TitlesOfParts>
    <vt:vector size="4" baseType="lpstr">
      <vt:lpstr>Nr</vt:lpstr>
      <vt:lpstr>Nr</vt:lpstr>
      <vt:lpstr>Nr</vt:lpstr>
      <vt:lpstr>Nr</vt:lpstr>
    </vt:vector>
  </TitlesOfParts>
  <Company>Grizli777</Company>
  <LinksUpToDate>false</LinksUpToDate>
  <CharactersWithSpaces>17956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Fundatia Lauder</dc:creator>
  <cp:lastModifiedBy>Lechner Gerhard</cp:lastModifiedBy>
  <cp:revision>2</cp:revision>
  <cp:lastPrinted>2014-11-26T16:36:00Z</cp:lastPrinted>
  <dcterms:created xsi:type="dcterms:W3CDTF">2019-11-12T13:32:00Z</dcterms:created>
  <dcterms:modified xsi:type="dcterms:W3CDTF">2019-11-12T13:32:00Z</dcterms:modified>
</cp:coreProperties>
</file>